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A69C" w14:textId="77777777" w:rsidR="00D26295" w:rsidRPr="00793D90" w:rsidRDefault="00D26295" w:rsidP="007B0B88">
      <w:pPr>
        <w:rPr>
          <w:rFonts w:ascii="Arial" w:hAnsi="Arial" w:cs="Arial"/>
          <w:b/>
          <w:sz w:val="20"/>
          <w:szCs w:val="20"/>
          <w:lang w:val="en-US"/>
        </w:rPr>
      </w:pPr>
      <w:bookmarkStart w:id="0" w:name="_Hlk16506650"/>
    </w:p>
    <w:p w14:paraId="0412775B" w14:textId="0A8B8949" w:rsidR="00113B9B" w:rsidRPr="00A4092E" w:rsidRDefault="00887CC0" w:rsidP="00D6502E">
      <w:pPr>
        <w:jc w:val="center"/>
        <w:rPr>
          <w:rFonts w:ascii="Arial" w:hAnsi="Arial" w:cs="Arial"/>
          <w:b/>
          <w:color w:val="193E72"/>
          <w:sz w:val="28"/>
          <w:szCs w:val="28"/>
          <w:lang w:val="en-US"/>
        </w:rPr>
      </w:pPr>
      <w:r w:rsidRPr="00A4092E">
        <w:rPr>
          <w:rFonts w:ascii="Arial" w:hAnsi="Arial" w:cs="Arial"/>
          <w:b/>
          <w:color w:val="193E72"/>
          <w:sz w:val="28"/>
          <w:szCs w:val="28"/>
          <w:lang w:val="en-US"/>
        </w:rPr>
        <w:t xml:space="preserve">Call for </w:t>
      </w:r>
      <w:r w:rsidR="007D19F0" w:rsidRPr="00A4092E">
        <w:rPr>
          <w:rFonts w:ascii="Arial" w:hAnsi="Arial" w:cs="Arial"/>
          <w:b/>
          <w:color w:val="193E72"/>
          <w:sz w:val="28"/>
          <w:szCs w:val="28"/>
          <w:lang w:val="en-US"/>
        </w:rPr>
        <w:t>Equality, Diversity &amp; Inclusion</w:t>
      </w:r>
      <w:r w:rsidR="00355177" w:rsidRPr="00A4092E">
        <w:rPr>
          <w:rFonts w:ascii="Arial" w:hAnsi="Arial" w:cs="Arial"/>
          <w:b/>
          <w:color w:val="193E72"/>
          <w:sz w:val="28"/>
          <w:szCs w:val="28"/>
          <w:lang w:val="en-US"/>
        </w:rPr>
        <w:t xml:space="preserve"> </w:t>
      </w:r>
      <w:r w:rsidR="00990687" w:rsidRPr="00A4092E">
        <w:rPr>
          <w:rFonts w:ascii="Arial" w:hAnsi="Arial" w:cs="Arial"/>
          <w:b/>
          <w:color w:val="193E72"/>
          <w:sz w:val="28"/>
          <w:szCs w:val="28"/>
          <w:lang w:val="en-US"/>
        </w:rPr>
        <w:t>Champion</w:t>
      </w:r>
      <w:r w:rsidR="00792790" w:rsidRPr="00A4092E">
        <w:rPr>
          <w:rFonts w:ascii="Arial" w:hAnsi="Arial" w:cs="Arial"/>
          <w:b/>
          <w:color w:val="193E72"/>
          <w:sz w:val="28"/>
          <w:szCs w:val="28"/>
          <w:lang w:val="en-US"/>
        </w:rPr>
        <w:t xml:space="preserve"> (0.4FTE)</w:t>
      </w:r>
    </w:p>
    <w:p w14:paraId="261E77E8" w14:textId="77777777" w:rsidR="0055569B" w:rsidRPr="0055569B" w:rsidRDefault="0055569B" w:rsidP="00D6502E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C2848FC" w14:textId="26480C91" w:rsidR="00274CDB" w:rsidRPr="00B64D80" w:rsidRDefault="0055569B" w:rsidP="001D5981">
      <w:pPr>
        <w:spacing w:line="360" w:lineRule="auto"/>
        <w:jc w:val="center"/>
        <w:rPr>
          <w:rFonts w:ascii="Arial" w:eastAsia="Times New Roman" w:hAnsi="Arial" w:cs="Arial"/>
          <w:b/>
          <w:bCs/>
          <w:color w:val="EA5D4E"/>
          <w:sz w:val="28"/>
          <w:szCs w:val="28"/>
        </w:rPr>
      </w:pPr>
      <w:r w:rsidRPr="00B64D80">
        <w:rPr>
          <w:rFonts w:ascii="Arial" w:eastAsia="Times New Roman" w:hAnsi="Arial" w:cs="Arial"/>
          <w:b/>
          <w:bCs/>
          <w:color w:val="EA5D4E"/>
          <w:sz w:val="28"/>
          <w:szCs w:val="28"/>
        </w:rPr>
        <w:t xml:space="preserve">Deadline: </w:t>
      </w:r>
      <w:r w:rsidRPr="00B64D80">
        <w:rPr>
          <w:rFonts w:ascii="Arial" w:hAnsi="Arial" w:cs="Arial"/>
          <w:b/>
          <w:bCs/>
          <w:color w:val="EA5D4E"/>
          <w:sz w:val="28"/>
          <w:szCs w:val="28"/>
          <w:lang w:val="en-US"/>
        </w:rPr>
        <w:t>Friday 3 March 2023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6502E" w:rsidRPr="00E325DA" w14:paraId="5367D16B" w14:textId="77777777" w:rsidTr="00D6502E">
        <w:tc>
          <w:tcPr>
            <w:tcW w:w="9016" w:type="dxa"/>
          </w:tcPr>
          <w:p w14:paraId="3B9698E8" w14:textId="5F76FFE5" w:rsidR="00D6502E" w:rsidRPr="0055569B" w:rsidRDefault="003349D8" w:rsidP="00D6502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D6502E" w:rsidRPr="00E325DA">
              <w:rPr>
                <w:rFonts w:ascii="Arial" w:hAnsi="Arial" w:cs="Arial"/>
                <w:sz w:val="22"/>
                <w:szCs w:val="22"/>
                <w:lang w:val="en-US"/>
              </w:rPr>
              <w:t xml:space="preserve">pplications </w:t>
            </w:r>
            <w:r w:rsidR="00B64D80">
              <w:rPr>
                <w:rFonts w:ascii="Arial" w:hAnsi="Arial" w:cs="Arial"/>
                <w:sz w:val="22"/>
                <w:szCs w:val="22"/>
                <w:lang w:val="en-US"/>
              </w:rPr>
              <w:t xml:space="preserve">are </w:t>
            </w:r>
            <w:r w:rsidR="00D6502E" w:rsidRPr="00E325DA">
              <w:rPr>
                <w:rFonts w:ascii="Arial" w:hAnsi="Arial" w:cs="Arial"/>
                <w:sz w:val="22"/>
                <w:szCs w:val="22"/>
                <w:lang w:val="en-US"/>
              </w:rPr>
              <w:t xml:space="preserve">invited </w:t>
            </w:r>
            <w:r w:rsidR="00C1354C">
              <w:rPr>
                <w:rFonts w:ascii="Arial" w:hAnsi="Arial" w:cs="Arial"/>
                <w:sz w:val="22"/>
                <w:szCs w:val="22"/>
                <w:lang w:val="en-US"/>
              </w:rPr>
              <w:t>from K</w:t>
            </w:r>
            <w:r w:rsidR="005955FE">
              <w:rPr>
                <w:rFonts w:ascii="Arial" w:hAnsi="Arial" w:cs="Arial"/>
                <w:sz w:val="22"/>
                <w:szCs w:val="22"/>
                <w:lang w:val="en-US"/>
              </w:rPr>
              <w:t>ing’s College London</w:t>
            </w:r>
            <w:r w:rsidR="00C1354C">
              <w:rPr>
                <w:rFonts w:ascii="Arial" w:hAnsi="Arial" w:cs="Arial"/>
                <w:sz w:val="22"/>
                <w:szCs w:val="22"/>
                <w:lang w:val="en-US"/>
              </w:rPr>
              <w:t>/K</w:t>
            </w:r>
            <w:r w:rsidR="005955FE">
              <w:rPr>
                <w:rFonts w:ascii="Arial" w:hAnsi="Arial" w:cs="Arial"/>
                <w:sz w:val="22"/>
                <w:szCs w:val="22"/>
                <w:lang w:val="en-US"/>
              </w:rPr>
              <w:t>ing’s Health Partners</w:t>
            </w:r>
            <w:r w:rsidR="00C1354C">
              <w:rPr>
                <w:rFonts w:ascii="Arial" w:hAnsi="Arial" w:cs="Arial"/>
                <w:sz w:val="22"/>
                <w:szCs w:val="22"/>
                <w:lang w:val="en-US"/>
              </w:rPr>
              <w:t xml:space="preserve"> Trust</w:t>
            </w:r>
            <w:r w:rsidR="00EE3351">
              <w:rPr>
                <w:rFonts w:ascii="Arial" w:hAnsi="Arial" w:cs="Arial"/>
                <w:sz w:val="22"/>
                <w:szCs w:val="22"/>
                <w:lang w:val="en-US"/>
              </w:rPr>
              <w:t>s’</w:t>
            </w:r>
            <w:r w:rsidR="00C1354C">
              <w:rPr>
                <w:rFonts w:ascii="Arial" w:hAnsi="Arial" w:cs="Arial"/>
                <w:sz w:val="22"/>
                <w:szCs w:val="22"/>
                <w:lang w:val="en-US"/>
              </w:rPr>
              <w:t xml:space="preserve"> staff </w:t>
            </w:r>
            <w:r w:rsidR="00D6502E" w:rsidRPr="00E325DA">
              <w:rPr>
                <w:rFonts w:ascii="Arial" w:hAnsi="Arial" w:cs="Arial"/>
                <w:sz w:val="22"/>
                <w:szCs w:val="22"/>
                <w:lang w:val="en-US"/>
              </w:rPr>
              <w:t xml:space="preserve">for </w:t>
            </w:r>
            <w:r w:rsidR="00241D56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A82702">
              <w:rPr>
                <w:rFonts w:ascii="Arial" w:hAnsi="Arial" w:cs="Arial"/>
                <w:sz w:val="22"/>
                <w:szCs w:val="22"/>
                <w:lang w:val="en-US"/>
              </w:rPr>
              <w:t xml:space="preserve">n </w:t>
            </w:r>
            <w:r w:rsidR="00D6502E" w:rsidRPr="00E325DA">
              <w:rPr>
                <w:rFonts w:ascii="Arial" w:hAnsi="Arial" w:cs="Arial"/>
                <w:sz w:val="22"/>
                <w:szCs w:val="22"/>
                <w:lang w:val="en-US"/>
              </w:rPr>
              <w:t>Equality, Diversity &amp; Inclusion</w:t>
            </w:r>
            <w:r w:rsidR="00006AB5" w:rsidRPr="00E325D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92790">
              <w:rPr>
                <w:rFonts w:ascii="Arial" w:hAnsi="Arial" w:cs="Arial"/>
                <w:sz w:val="22"/>
                <w:szCs w:val="22"/>
                <w:lang w:val="en-US"/>
              </w:rPr>
              <w:t>Champion</w:t>
            </w:r>
            <w:r w:rsidR="00A16088">
              <w:rPr>
                <w:rFonts w:ascii="Arial" w:hAnsi="Arial" w:cs="Arial"/>
                <w:sz w:val="22"/>
                <w:szCs w:val="22"/>
                <w:lang w:val="en-US"/>
              </w:rPr>
              <w:t xml:space="preserve"> for the NIHR Maudsley B</w:t>
            </w:r>
            <w:r w:rsidR="009D6054">
              <w:rPr>
                <w:rFonts w:ascii="Arial" w:hAnsi="Arial" w:cs="Arial"/>
                <w:sz w:val="22"/>
                <w:szCs w:val="22"/>
                <w:lang w:val="en-US"/>
              </w:rPr>
              <w:t xml:space="preserve">iomedical </w:t>
            </w:r>
            <w:r w:rsidR="00A16088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9D6054">
              <w:rPr>
                <w:rFonts w:ascii="Arial" w:hAnsi="Arial" w:cs="Arial"/>
                <w:sz w:val="22"/>
                <w:szCs w:val="22"/>
                <w:lang w:val="en-US"/>
              </w:rPr>
              <w:t xml:space="preserve">esearch </w:t>
            </w:r>
            <w:r w:rsidR="00A16088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9D6054">
              <w:rPr>
                <w:rFonts w:ascii="Arial" w:hAnsi="Arial" w:cs="Arial"/>
                <w:sz w:val="22"/>
                <w:szCs w:val="22"/>
                <w:lang w:val="en-US"/>
              </w:rPr>
              <w:t>entre (BRC)</w:t>
            </w:r>
            <w:r w:rsidR="00A1608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D6502E" w:rsidRPr="00E325D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6502E" w:rsidRPr="00E325DA">
              <w:rPr>
                <w:rFonts w:ascii="Arial" w:eastAsia="Times New Roman" w:hAnsi="Arial" w:cs="Arial"/>
                <w:color w:val="282D33"/>
                <w:sz w:val="22"/>
                <w:szCs w:val="22"/>
              </w:rPr>
              <w:t xml:space="preserve">The </w:t>
            </w:r>
            <w:r w:rsidR="00A16088">
              <w:rPr>
                <w:rFonts w:ascii="Arial" w:eastAsia="Times New Roman" w:hAnsi="Arial" w:cs="Arial"/>
                <w:color w:val="282D33"/>
                <w:sz w:val="22"/>
                <w:szCs w:val="22"/>
              </w:rPr>
              <w:t>role</w:t>
            </w:r>
            <w:r w:rsidR="00D6502E" w:rsidRPr="00E325DA">
              <w:rPr>
                <w:rFonts w:ascii="Arial" w:eastAsia="Times New Roman" w:hAnsi="Arial" w:cs="Arial"/>
                <w:color w:val="282D33"/>
                <w:sz w:val="22"/>
                <w:szCs w:val="22"/>
              </w:rPr>
              <w:t xml:space="preserve"> will actively support the mainstreaming of diversity and inclusion initiatives across the BRC and </w:t>
            </w:r>
            <w:r w:rsidR="00A63765">
              <w:rPr>
                <w:rFonts w:ascii="Arial" w:eastAsia="Times New Roman" w:hAnsi="Arial" w:cs="Arial"/>
                <w:color w:val="282D33"/>
                <w:sz w:val="22"/>
                <w:szCs w:val="22"/>
              </w:rPr>
              <w:t xml:space="preserve">be </w:t>
            </w:r>
            <w:r w:rsidR="00D6502E" w:rsidRPr="00E325DA">
              <w:rPr>
                <w:rFonts w:ascii="Arial" w:eastAsia="Times New Roman" w:hAnsi="Arial" w:cs="Arial"/>
                <w:color w:val="282D33"/>
                <w:sz w:val="22"/>
                <w:szCs w:val="22"/>
              </w:rPr>
              <w:t>an advocate for positive chang</w:t>
            </w:r>
            <w:r w:rsidR="009D6054">
              <w:rPr>
                <w:rFonts w:ascii="Arial" w:eastAsia="Times New Roman" w:hAnsi="Arial" w:cs="Arial"/>
                <w:color w:val="282D33"/>
                <w:sz w:val="22"/>
                <w:szCs w:val="22"/>
              </w:rPr>
              <w:t>e</w:t>
            </w:r>
            <w:r w:rsidR="009B02E9">
              <w:rPr>
                <w:rFonts w:ascii="Arial" w:eastAsia="Times New Roman" w:hAnsi="Arial" w:cs="Arial"/>
                <w:color w:val="282D33"/>
                <w:sz w:val="22"/>
                <w:szCs w:val="22"/>
              </w:rPr>
              <w:t>.</w:t>
            </w:r>
          </w:p>
          <w:p w14:paraId="4E57E054" w14:textId="63F559A2" w:rsidR="00D6502E" w:rsidRPr="009B02E9" w:rsidRDefault="009B02E9" w:rsidP="00D6502E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Cs/>
                <w:color w:val="C00000"/>
                <w:sz w:val="22"/>
                <w:szCs w:val="22"/>
                <w:lang w:val="en-US"/>
              </w:rPr>
            </w:pPr>
            <w:r w:rsidRPr="00A4092E">
              <w:rPr>
                <w:rFonts w:ascii="Arial" w:hAnsi="Arial" w:cs="Arial"/>
                <w:b/>
                <w:color w:val="193E72"/>
                <w:sz w:val="22"/>
                <w:szCs w:val="22"/>
                <w:lang w:val="en-US"/>
              </w:rPr>
              <w:t>Applications to:</w:t>
            </w:r>
            <w:r w:rsidRPr="00A4092E">
              <w:rPr>
                <w:rFonts w:ascii="Arial" w:hAnsi="Arial" w:cs="Arial"/>
                <w:bCs/>
                <w:color w:val="193E72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Pr="009B02E9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maudsley-brc-director@kcl.ac.uk</w:t>
              </w:r>
            </w:hyperlink>
            <w:r w:rsidRPr="009B02E9">
              <w:rPr>
                <w:rFonts w:ascii="Arial" w:hAnsi="Arial" w:cs="Arial"/>
                <w:bCs/>
                <w:color w:val="C00000"/>
                <w:sz w:val="22"/>
                <w:szCs w:val="22"/>
              </w:rPr>
              <w:t xml:space="preserve"> </w:t>
            </w:r>
          </w:p>
          <w:p w14:paraId="6149484E" w14:textId="2190E2C2" w:rsidR="00D6502E" w:rsidRPr="00E325DA" w:rsidRDefault="00D6502E" w:rsidP="00D6502E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64420665" w14:textId="77777777" w:rsidR="00352318" w:rsidRDefault="00352318" w:rsidP="007E129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0349D57A" w14:textId="5851123D" w:rsidR="007E1293" w:rsidRDefault="00241D56" w:rsidP="007E129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post holder </w:t>
      </w:r>
      <w:r w:rsidR="00370D66">
        <w:rPr>
          <w:rFonts w:ascii="Arial" w:hAnsi="Arial" w:cs="Arial"/>
          <w:sz w:val="22"/>
          <w:szCs w:val="22"/>
          <w:lang w:val="en-US"/>
        </w:rPr>
        <w:t xml:space="preserve">will </w:t>
      </w:r>
      <w:r w:rsidR="00D81253">
        <w:rPr>
          <w:rFonts w:ascii="Arial" w:hAnsi="Arial" w:cs="Arial"/>
          <w:sz w:val="22"/>
          <w:szCs w:val="22"/>
          <w:lang w:val="en-US"/>
        </w:rPr>
        <w:t xml:space="preserve">be a member of the BRC Board and </w:t>
      </w:r>
      <w:r w:rsidR="00370D66">
        <w:rPr>
          <w:rFonts w:ascii="Arial" w:hAnsi="Arial" w:cs="Arial"/>
          <w:sz w:val="22"/>
          <w:szCs w:val="22"/>
          <w:lang w:val="en-US"/>
        </w:rPr>
        <w:t>will lia</w:t>
      </w:r>
      <w:r w:rsidR="001C4EFC">
        <w:rPr>
          <w:rFonts w:ascii="Arial" w:hAnsi="Arial" w:cs="Arial"/>
          <w:sz w:val="22"/>
          <w:szCs w:val="22"/>
          <w:lang w:val="en-US"/>
        </w:rPr>
        <w:t xml:space="preserve">ise </w:t>
      </w:r>
      <w:r w:rsidR="008319C5">
        <w:rPr>
          <w:rFonts w:ascii="Arial" w:hAnsi="Arial" w:cs="Arial"/>
          <w:sz w:val="22"/>
          <w:szCs w:val="22"/>
          <w:lang w:val="en-US"/>
        </w:rPr>
        <w:t>with</w:t>
      </w:r>
      <w:r w:rsidR="001C4EFC">
        <w:rPr>
          <w:rFonts w:ascii="Arial" w:hAnsi="Arial" w:cs="Arial"/>
          <w:sz w:val="22"/>
          <w:szCs w:val="22"/>
          <w:lang w:val="en-US"/>
        </w:rPr>
        <w:t xml:space="preserve"> </w:t>
      </w:r>
      <w:r w:rsidR="00D12985">
        <w:rPr>
          <w:rFonts w:ascii="Arial" w:hAnsi="Arial" w:cs="Arial"/>
          <w:sz w:val="22"/>
          <w:szCs w:val="22"/>
          <w:lang w:val="en-US"/>
        </w:rPr>
        <w:t>BRC Theme</w:t>
      </w:r>
      <w:r w:rsidR="001C4EFC">
        <w:rPr>
          <w:rFonts w:ascii="Arial" w:hAnsi="Arial" w:cs="Arial"/>
          <w:sz w:val="22"/>
          <w:szCs w:val="22"/>
          <w:lang w:val="en-US"/>
        </w:rPr>
        <w:t xml:space="preserve"> and </w:t>
      </w:r>
      <w:proofErr w:type="spellStart"/>
      <w:r w:rsidR="001C4EFC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="00D12985">
        <w:rPr>
          <w:rFonts w:ascii="Arial" w:hAnsi="Arial" w:cs="Arial"/>
          <w:sz w:val="22"/>
          <w:szCs w:val="22"/>
          <w:lang w:val="en-US"/>
        </w:rPr>
        <w:t xml:space="preserve"> </w:t>
      </w:r>
      <w:r w:rsidR="001C4EFC">
        <w:rPr>
          <w:rFonts w:ascii="Arial" w:hAnsi="Arial" w:cs="Arial"/>
          <w:sz w:val="22"/>
          <w:szCs w:val="22"/>
          <w:lang w:val="en-US"/>
        </w:rPr>
        <w:t>Leads</w:t>
      </w:r>
      <w:r w:rsidR="00D12985">
        <w:rPr>
          <w:rFonts w:ascii="Arial" w:hAnsi="Arial" w:cs="Arial"/>
          <w:sz w:val="22"/>
          <w:szCs w:val="22"/>
          <w:lang w:val="en-US"/>
        </w:rPr>
        <w:t xml:space="preserve"> to formulate</w:t>
      </w:r>
      <w:r w:rsidR="006D23A2">
        <w:rPr>
          <w:rFonts w:ascii="Arial" w:hAnsi="Arial" w:cs="Arial"/>
          <w:sz w:val="22"/>
          <w:szCs w:val="22"/>
          <w:lang w:val="en-US"/>
        </w:rPr>
        <w:t xml:space="preserve"> a</w:t>
      </w:r>
      <w:r w:rsidR="00D12985">
        <w:rPr>
          <w:rFonts w:ascii="Arial" w:hAnsi="Arial" w:cs="Arial"/>
          <w:sz w:val="22"/>
          <w:szCs w:val="22"/>
          <w:lang w:val="en-US"/>
        </w:rPr>
        <w:t xml:space="preserve"> new </w:t>
      </w:r>
      <w:r w:rsidR="00DF033D">
        <w:rPr>
          <w:rFonts w:ascii="Arial" w:hAnsi="Arial" w:cs="Arial"/>
          <w:sz w:val="22"/>
          <w:szCs w:val="22"/>
          <w:lang w:val="en-US"/>
        </w:rPr>
        <w:t>EDI strategy</w:t>
      </w:r>
      <w:r w:rsidR="006D23A2">
        <w:rPr>
          <w:rFonts w:ascii="Arial" w:hAnsi="Arial" w:cs="Arial"/>
          <w:sz w:val="22"/>
          <w:szCs w:val="22"/>
          <w:lang w:val="en-US"/>
        </w:rPr>
        <w:t xml:space="preserve"> </w:t>
      </w:r>
      <w:r w:rsidR="00120568">
        <w:rPr>
          <w:rFonts w:ascii="Arial" w:hAnsi="Arial" w:cs="Arial"/>
          <w:sz w:val="22"/>
          <w:szCs w:val="22"/>
          <w:lang w:val="en-US"/>
        </w:rPr>
        <w:t>for</w:t>
      </w:r>
      <w:r w:rsidR="00D12985">
        <w:rPr>
          <w:rFonts w:ascii="Arial" w:hAnsi="Arial" w:cs="Arial"/>
          <w:sz w:val="22"/>
          <w:szCs w:val="22"/>
          <w:lang w:val="en-US"/>
        </w:rPr>
        <w:t xml:space="preserve"> the fourth</w:t>
      </w:r>
      <w:r w:rsidR="00664BB1">
        <w:rPr>
          <w:rFonts w:ascii="Arial" w:hAnsi="Arial" w:cs="Arial"/>
          <w:sz w:val="22"/>
          <w:szCs w:val="22"/>
          <w:lang w:val="en-US"/>
        </w:rPr>
        <w:t xml:space="preserve"> </w:t>
      </w:r>
      <w:r w:rsidR="00D12985">
        <w:rPr>
          <w:rFonts w:ascii="Arial" w:hAnsi="Arial" w:cs="Arial"/>
          <w:sz w:val="22"/>
          <w:szCs w:val="22"/>
          <w:lang w:val="en-US"/>
        </w:rPr>
        <w:t xml:space="preserve">term of </w:t>
      </w:r>
      <w:r w:rsidR="00664BB1">
        <w:rPr>
          <w:rFonts w:ascii="Arial" w:hAnsi="Arial" w:cs="Arial"/>
          <w:sz w:val="22"/>
          <w:szCs w:val="22"/>
          <w:lang w:val="en-US"/>
        </w:rPr>
        <w:t xml:space="preserve">NIHR </w:t>
      </w:r>
      <w:r w:rsidR="00B64D80">
        <w:rPr>
          <w:rFonts w:ascii="Arial" w:hAnsi="Arial" w:cs="Arial"/>
          <w:sz w:val="22"/>
          <w:szCs w:val="22"/>
          <w:lang w:val="en-US"/>
        </w:rPr>
        <w:t xml:space="preserve">Maudsley </w:t>
      </w:r>
      <w:r w:rsidR="00664BB1">
        <w:rPr>
          <w:rFonts w:ascii="Arial" w:hAnsi="Arial" w:cs="Arial"/>
          <w:sz w:val="22"/>
          <w:szCs w:val="22"/>
          <w:lang w:val="en-US"/>
        </w:rPr>
        <w:t>BRC</w:t>
      </w:r>
      <w:r w:rsidR="00D12985">
        <w:rPr>
          <w:rFonts w:ascii="Arial" w:hAnsi="Arial" w:cs="Arial"/>
          <w:sz w:val="22"/>
          <w:szCs w:val="22"/>
          <w:lang w:val="en-US"/>
        </w:rPr>
        <w:t xml:space="preserve"> funding</w:t>
      </w:r>
      <w:r w:rsidR="00664BB1">
        <w:rPr>
          <w:rFonts w:ascii="Arial" w:hAnsi="Arial" w:cs="Arial"/>
          <w:sz w:val="22"/>
          <w:szCs w:val="22"/>
          <w:lang w:val="en-US"/>
        </w:rPr>
        <w:t xml:space="preserve"> (</w:t>
      </w:r>
      <w:r w:rsidR="008319C5">
        <w:rPr>
          <w:rFonts w:ascii="Arial" w:hAnsi="Arial" w:cs="Arial"/>
          <w:sz w:val="22"/>
          <w:szCs w:val="22"/>
          <w:lang w:val="en-US"/>
        </w:rPr>
        <w:t xml:space="preserve">01 </w:t>
      </w:r>
      <w:r w:rsidR="00664BB1">
        <w:rPr>
          <w:rFonts w:ascii="Arial" w:hAnsi="Arial" w:cs="Arial"/>
          <w:sz w:val="22"/>
          <w:szCs w:val="22"/>
          <w:lang w:val="en-US"/>
        </w:rPr>
        <w:t>Dec</w:t>
      </w:r>
      <w:r w:rsidR="008319C5">
        <w:rPr>
          <w:rFonts w:ascii="Arial" w:hAnsi="Arial" w:cs="Arial"/>
          <w:sz w:val="22"/>
          <w:szCs w:val="22"/>
          <w:lang w:val="en-US"/>
        </w:rPr>
        <w:t>ember</w:t>
      </w:r>
      <w:r w:rsidR="00664BB1">
        <w:rPr>
          <w:rFonts w:ascii="Arial" w:hAnsi="Arial" w:cs="Arial"/>
          <w:sz w:val="22"/>
          <w:szCs w:val="22"/>
          <w:lang w:val="en-US"/>
        </w:rPr>
        <w:t xml:space="preserve"> 2022</w:t>
      </w:r>
      <w:r w:rsidR="00B64D80">
        <w:rPr>
          <w:rFonts w:ascii="Arial" w:hAnsi="Arial" w:cs="Arial"/>
          <w:sz w:val="22"/>
          <w:szCs w:val="22"/>
          <w:lang w:val="en-US"/>
        </w:rPr>
        <w:t xml:space="preserve"> </w:t>
      </w:r>
      <w:r w:rsidR="00664BB1">
        <w:rPr>
          <w:rFonts w:ascii="Arial" w:hAnsi="Arial" w:cs="Arial"/>
          <w:sz w:val="22"/>
          <w:szCs w:val="22"/>
          <w:lang w:val="en-US"/>
        </w:rPr>
        <w:t>-</w:t>
      </w:r>
      <w:r w:rsidR="00B64D80">
        <w:rPr>
          <w:rFonts w:ascii="Arial" w:hAnsi="Arial" w:cs="Arial"/>
          <w:sz w:val="22"/>
          <w:szCs w:val="22"/>
          <w:lang w:val="en-US"/>
        </w:rPr>
        <w:t xml:space="preserve"> </w:t>
      </w:r>
      <w:r w:rsidR="008319C5">
        <w:rPr>
          <w:rFonts w:ascii="Arial" w:hAnsi="Arial" w:cs="Arial"/>
          <w:sz w:val="22"/>
          <w:szCs w:val="22"/>
          <w:lang w:val="en-US"/>
        </w:rPr>
        <w:t xml:space="preserve">30 </w:t>
      </w:r>
      <w:r w:rsidR="00664BB1">
        <w:rPr>
          <w:rFonts w:ascii="Arial" w:hAnsi="Arial" w:cs="Arial"/>
          <w:sz w:val="22"/>
          <w:szCs w:val="22"/>
          <w:lang w:val="en-US"/>
        </w:rPr>
        <w:t>Nov</w:t>
      </w:r>
      <w:r w:rsidR="008319C5">
        <w:rPr>
          <w:rFonts w:ascii="Arial" w:hAnsi="Arial" w:cs="Arial"/>
          <w:sz w:val="22"/>
          <w:szCs w:val="22"/>
          <w:lang w:val="en-US"/>
        </w:rPr>
        <w:t xml:space="preserve">ember </w:t>
      </w:r>
      <w:r w:rsidR="00664BB1">
        <w:rPr>
          <w:rFonts w:ascii="Arial" w:hAnsi="Arial" w:cs="Arial"/>
          <w:sz w:val="22"/>
          <w:szCs w:val="22"/>
          <w:lang w:val="en-US"/>
        </w:rPr>
        <w:t>2027)</w:t>
      </w:r>
      <w:r w:rsidR="00D12985">
        <w:rPr>
          <w:rFonts w:ascii="Arial" w:hAnsi="Arial" w:cs="Arial"/>
          <w:sz w:val="22"/>
          <w:szCs w:val="22"/>
          <w:lang w:val="en-US"/>
        </w:rPr>
        <w:t xml:space="preserve">. The </w:t>
      </w:r>
      <w:r w:rsidR="00747DD0">
        <w:rPr>
          <w:rFonts w:ascii="Arial" w:hAnsi="Arial" w:cs="Arial"/>
          <w:sz w:val="22"/>
          <w:szCs w:val="22"/>
          <w:lang w:val="en-US"/>
        </w:rPr>
        <w:t xml:space="preserve">EDI </w:t>
      </w:r>
      <w:r w:rsidR="00D12985">
        <w:rPr>
          <w:rFonts w:ascii="Arial" w:hAnsi="Arial" w:cs="Arial"/>
          <w:sz w:val="22"/>
          <w:szCs w:val="22"/>
          <w:lang w:val="en-US"/>
        </w:rPr>
        <w:t>strategy will</w:t>
      </w:r>
      <w:r w:rsidR="00C32327">
        <w:rPr>
          <w:rFonts w:ascii="Arial" w:hAnsi="Arial" w:cs="Arial"/>
          <w:sz w:val="22"/>
          <w:szCs w:val="22"/>
          <w:lang w:val="en-US"/>
        </w:rPr>
        <w:t xml:space="preserve"> align</w:t>
      </w:r>
      <w:r w:rsidR="00D12985">
        <w:rPr>
          <w:rFonts w:ascii="Arial" w:hAnsi="Arial" w:cs="Arial"/>
          <w:sz w:val="22"/>
          <w:szCs w:val="22"/>
          <w:lang w:val="en-US"/>
        </w:rPr>
        <w:t xml:space="preserve"> </w:t>
      </w:r>
      <w:r w:rsidR="00DC4082">
        <w:rPr>
          <w:rFonts w:ascii="Arial" w:hAnsi="Arial" w:cs="Arial"/>
          <w:sz w:val="22"/>
          <w:szCs w:val="22"/>
          <w:lang w:val="en-US"/>
        </w:rPr>
        <w:t xml:space="preserve">with external (NIHR) </w:t>
      </w:r>
      <w:r w:rsidR="006A16AE">
        <w:rPr>
          <w:rFonts w:ascii="Arial" w:hAnsi="Arial" w:cs="Arial"/>
          <w:sz w:val="22"/>
          <w:szCs w:val="22"/>
          <w:lang w:val="en-US"/>
        </w:rPr>
        <w:t>and internal (K</w:t>
      </w:r>
      <w:r w:rsidR="005955FE">
        <w:rPr>
          <w:rFonts w:ascii="Arial" w:hAnsi="Arial" w:cs="Arial"/>
          <w:sz w:val="22"/>
          <w:szCs w:val="22"/>
          <w:lang w:val="en-US"/>
        </w:rPr>
        <w:t>ing’s College London</w:t>
      </w:r>
      <w:r w:rsidR="006A16AE">
        <w:rPr>
          <w:rFonts w:ascii="Arial" w:hAnsi="Arial" w:cs="Arial"/>
          <w:sz w:val="22"/>
          <w:szCs w:val="22"/>
          <w:lang w:val="en-US"/>
        </w:rPr>
        <w:t xml:space="preserve"> </w:t>
      </w:r>
      <w:r w:rsidR="00B64D80">
        <w:rPr>
          <w:rFonts w:ascii="Arial" w:hAnsi="Arial" w:cs="Arial"/>
          <w:sz w:val="22"/>
          <w:szCs w:val="22"/>
          <w:lang w:val="en-US"/>
        </w:rPr>
        <w:t>and</w:t>
      </w:r>
      <w:r w:rsidR="006A16AE">
        <w:rPr>
          <w:rFonts w:ascii="Arial" w:hAnsi="Arial" w:cs="Arial"/>
          <w:sz w:val="22"/>
          <w:szCs w:val="22"/>
          <w:lang w:val="en-US"/>
        </w:rPr>
        <w:t xml:space="preserve"> </w:t>
      </w:r>
      <w:r w:rsidR="005955FE" w:rsidRPr="005955FE">
        <w:rPr>
          <w:rFonts w:ascii="Arial" w:hAnsi="Arial" w:cs="Arial"/>
          <w:sz w:val="22"/>
          <w:szCs w:val="22"/>
          <w:lang w:val="en-US"/>
        </w:rPr>
        <w:t>South London and Maudsley NHS Foundation Trust</w:t>
      </w:r>
      <w:r w:rsidR="006A16AE">
        <w:rPr>
          <w:rFonts w:ascii="Arial" w:hAnsi="Arial" w:cs="Arial"/>
          <w:sz w:val="22"/>
          <w:szCs w:val="22"/>
          <w:lang w:val="en-US"/>
        </w:rPr>
        <w:t xml:space="preserve">) </w:t>
      </w:r>
      <w:r w:rsidR="00DC4082">
        <w:rPr>
          <w:rFonts w:ascii="Arial" w:hAnsi="Arial" w:cs="Arial"/>
          <w:sz w:val="22"/>
          <w:szCs w:val="22"/>
          <w:lang w:val="en-US"/>
        </w:rPr>
        <w:t>EDI</w:t>
      </w:r>
      <w:r w:rsidR="006A16AE">
        <w:rPr>
          <w:rFonts w:ascii="Arial" w:hAnsi="Arial" w:cs="Arial"/>
          <w:sz w:val="22"/>
          <w:szCs w:val="22"/>
          <w:lang w:val="en-US"/>
        </w:rPr>
        <w:t xml:space="preserve"> </w:t>
      </w:r>
      <w:r w:rsidR="00534FFB">
        <w:rPr>
          <w:rFonts w:ascii="Arial" w:hAnsi="Arial" w:cs="Arial"/>
          <w:sz w:val="22"/>
          <w:szCs w:val="22"/>
          <w:lang w:val="en-US"/>
        </w:rPr>
        <w:t>policy framework</w:t>
      </w:r>
      <w:r w:rsidR="00A32B46">
        <w:rPr>
          <w:rFonts w:ascii="Arial" w:hAnsi="Arial" w:cs="Arial"/>
          <w:sz w:val="22"/>
          <w:szCs w:val="22"/>
          <w:lang w:val="en-US"/>
        </w:rPr>
        <w:t>s</w:t>
      </w:r>
      <w:r w:rsidR="00120568">
        <w:rPr>
          <w:rFonts w:ascii="Arial" w:hAnsi="Arial" w:cs="Arial"/>
          <w:sz w:val="22"/>
          <w:szCs w:val="22"/>
          <w:lang w:val="en-US"/>
        </w:rPr>
        <w:t xml:space="preserve"> and seek to</w:t>
      </w:r>
      <w:r w:rsidR="00682AAD">
        <w:rPr>
          <w:rFonts w:ascii="Arial" w:hAnsi="Arial" w:cs="Arial"/>
          <w:sz w:val="22"/>
          <w:szCs w:val="22"/>
          <w:lang w:val="en-US"/>
        </w:rPr>
        <w:t xml:space="preserve"> </w:t>
      </w:r>
      <w:r w:rsidR="00682AAD" w:rsidRPr="00682AAD">
        <w:rPr>
          <w:rFonts w:ascii="Arial" w:hAnsi="Arial" w:cs="Arial"/>
          <w:sz w:val="22"/>
          <w:szCs w:val="22"/>
        </w:rPr>
        <w:t>foster an inclusive environment</w:t>
      </w:r>
      <w:r w:rsidR="00682AAD">
        <w:rPr>
          <w:rFonts w:ascii="Arial" w:hAnsi="Arial" w:cs="Arial"/>
          <w:sz w:val="22"/>
          <w:szCs w:val="22"/>
        </w:rPr>
        <w:t>,</w:t>
      </w:r>
      <w:r w:rsidR="00D12985">
        <w:rPr>
          <w:rFonts w:ascii="Arial" w:hAnsi="Arial" w:cs="Arial"/>
          <w:sz w:val="22"/>
          <w:szCs w:val="22"/>
        </w:rPr>
        <w:t xml:space="preserve"> engage </w:t>
      </w:r>
      <w:r w:rsidR="00682AAD" w:rsidRPr="00682AAD">
        <w:rPr>
          <w:rFonts w:ascii="Arial" w:hAnsi="Arial" w:cs="Arial"/>
          <w:sz w:val="22"/>
          <w:szCs w:val="22"/>
        </w:rPr>
        <w:t xml:space="preserve">the talents and energy of diverse people in all areas of our </w:t>
      </w:r>
      <w:r w:rsidR="00A32B46">
        <w:rPr>
          <w:rFonts w:ascii="Arial" w:hAnsi="Arial" w:cs="Arial"/>
          <w:sz w:val="22"/>
          <w:szCs w:val="22"/>
        </w:rPr>
        <w:t>programme</w:t>
      </w:r>
      <w:r w:rsidR="00A63765">
        <w:rPr>
          <w:rFonts w:ascii="Arial" w:hAnsi="Arial" w:cs="Arial"/>
          <w:sz w:val="22"/>
          <w:szCs w:val="22"/>
        </w:rPr>
        <w:t>s</w:t>
      </w:r>
      <w:r w:rsidR="00A32B46">
        <w:rPr>
          <w:rFonts w:ascii="Arial" w:hAnsi="Arial" w:cs="Arial"/>
          <w:sz w:val="22"/>
          <w:szCs w:val="22"/>
        </w:rPr>
        <w:t xml:space="preserve"> of </w:t>
      </w:r>
      <w:r w:rsidR="00682AAD" w:rsidRPr="00682AAD">
        <w:rPr>
          <w:rFonts w:ascii="Arial" w:hAnsi="Arial" w:cs="Arial"/>
          <w:sz w:val="22"/>
          <w:szCs w:val="22"/>
        </w:rPr>
        <w:t>work</w:t>
      </w:r>
      <w:r w:rsidR="00747DD0">
        <w:rPr>
          <w:rFonts w:ascii="Arial" w:hAnsi="Arial" w:cs="Arial"/>
          <w:sz w:val="22"/>
          <w:szCs w:val="22"/>
        </w:rPr>
        <w:t xml:space="preserve">, </w:t>
      </w:r>
      <w:r w:rsidR="00682AAD" w:rsidRPr="00682AAD">
        <w:rPr>
          <w:rFonts w:ascii="Arial" w:hAnsi="Arial" w:cs="Arial"/>
          <w:sz w:val="22"/>
          <w:szCs w:val="22"/>
        </w:rPr>
        <w:t xml:space="preserve">improve the relevance and quality of </w:t>
      </w:r>
      <w:r w:rsidR="00682AAD">
        <w:rPr>
          <w:rFonts w:ascii="Arial" w:hAnsi="Arial" w:cs="Arial"/>
          <w:sz w:val="22"/>
          <w:szCs w:val="22"/>
        </w:rPr>
        <w:t>BRC</w:t>
      </w:r>
      <w:r w:rsidR="00682AAD" w:rsidRPr="00682AAD">
        <w:rPr>
          <w:rFonts w:ascii="Arial" w:hAnsi="Arial" w:cs="Arial"/>
          <w:sz w:val="22"/>
          <w:szCs w:val="22"/>
        </w:rPr>
        <w:t xml:space="preserve"> research</w:t>
      </w:r>
      <w:r w:rsidR="00A63765">
        <w:rPr>
          <w:rFonts w:ascii="Arial" w:hAnsi="Arial" w:cs="Arial"/>
          <w:sz w:val="22"/>
          <w:szCs w:val="22"/>
        </w:rPr>
        <w:t>,</w:t>
      </w:r>
      <w:r w:rsidR="00747DD0">
        <w:rPr>
          <w:rFonts w:ascii="Arial" w:hAnsi="Arial" w:cs="Arial"/>
          <w:sz w:val="22"/>
          <w:szCs w:val="22"/>
        </w:rPr>
        <w:t xml:space="preserve"> and support the dissemination and translation of an EDI culture into clinical practice.</w:t>
      </w:r>
    </w:p>
    <w:p w14:paraId="67D45FF3" w14:textId="77777777" w:rsidR="00B17F00" w:rsidRPr="007E1293" w:rsidRDefault="00B17F00" w:rsidP="007E1293">
      <w:pPr>
        <w:spacing w:line="360" w:lineRule="auto"/>
        <w:rPr>
          <w:rFonts w:ascii="Arial" w:hAnsi="Arial" w:cs="Arial"/>
          <w:sz w:val="22"/>
          <w:szCs w:val="22"/>
        </w:rPr>
      </w:pPr>
    </w:p>
    <w:p w14:paraId="71F8AFB7" w14:textId="16B08BCD" w:rsidR="00B17F00" w:rsidRDefault="004502F3" w:rsidP="007E1293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E325DA">
        <w:rPr>
          <w:rFonts w:ascii="Arial" w:hAnsi="Arial" w:cs="Arial"/>
          <w:sz w:val="22"/>
          <w:szCs w:val="22"/>
          <w:lang w:val="en-US"/>
        </w:rPr>
        <w:t>Th</w:t>
      </w:r>
      <w:r w:rsidR="001508D3" w:rsidRPr="00E325DA">
        <w:rPr>
          <w:rFonts w:ascii="Arial" w:hAnsi="Arial" w:cs="Arial"/>
          <w:sz w:val="22"/>
          <w:szCs w:val="22"/>
          <w:lang w:val="en-US"/>
        </w:rPr>
        <w:t xml:space="preserve">is is a </w:t>
      </w:r>
      <w:r w:rsidR="007410BF">
        <w:rPr>
          <w:rFonts w:ascii="Arial" w:hAnsi="Arial" w:cs="Arial"/>
          <w:sz w:val="22"/>
          <w:szCs w:val="22"/>
          <w:lang w:val="en-US"/>
        </w:rPr>
        <w:t xml:space="preserve">0.4 FTE </w:t>
      </w:r>
      <w:r w:rsidR="00D87C46">
        <w:rPr>
          <w:rFonts w:ascii="Arial" w:hAnsi="Arial" w:cs="Arial"/>
          <w:sz w:val="22"/>
          <w:szCs w:val="22"/>
          <w:lang w:val="en-US"/>
        </w:rPr>
        <w:t xml:space="preserve">fixed-term </w:t>
      </w:r>
      <w:r w:rsidR="001508D3" w:rsidRPr="00E325DA">
        <w:rPr>
          <w:rFonts w:ascii="Arial" w:hAnsi="Arial" w:cs="Arial"/>
          <w:sz w:val="22"/>
          <w:szCs w:val="22"/>
          <w:lang w:val="en-US"/>
        </w:rPr>
        <w:t>post</w:t>
      </w:r>
      <w:r w:rsidR="0011365F">
        <w:rPr>
          <w:rFonts w:ascii="Arial" w:hAnsi="Arial" w:cs="Arial"/>
          <w:sz w:val="22"/>
          <w:szCs w:val="22"/>
          <w:lang w:val="en-US"/>
        </w:rPr>
        <w:t xml:space="preserve"> </w:t>
      </w:r>
      <w:r w:rsidR="005A212E">
        <w:rPr>
          <w:rFonts w:ascii="Arial" w:hAnsi="Arial" w:cs="Arial"/>
          <w:sz w:val="22"/>
          <w:szCs w:val="22"/>
          <w:lang w:val="en-US"/>
        </w:rPr>
        <w:t xml:space="preserve">designated </w:t>
      </w:r>
      <w:r w:rsidR="0011365F">
        <w:rPr>
          <w:rFonts w:ascii="Arial" w:hAnsi="Arial" w:cs="Arial"/>
          <w:sz w:val="22"/>
          <w:szCs w:val="22"/>
          <w:lang w:val="en-US"/>
        </w:rPr>
        <w:t xml:space="preserve">to sit alongside the successful candidate’s </w:t>
      </w:r>
      <w:r w:rsidR="0011365F">
        <w:rPr>
          <w:rFonts w:ascii="Arial" w:hAnsi="Arial" w:cs="Arial"/>
          <w:sz w:val="22"/>
          <w:szCs w:val="22"/>
        </w:rPr>
        <w:t>substantive contract</w:t>
      </w:r>
      <w:r w:rsidR="00D455E5">
        <w:rPr>
          <w:rFonts w:ascii="Arial" w:hAnsi="Arial" w:cs="Arial"/>
          <w:sz w:val="22"/>
          <w:szCs w:val="22"/>
        </w:rPr>
        <w:t xml:space="preserve"> with their employer</w:t>
      </w:r>
      <w:r w:rsidR="00A63765">
        <w:rPr>
          <w:rFonts w:ascii="Arial" w:hAnsi="Arial" w:cs="Arial"/>
          <w:iCs/>
          <w:sz w:val="22"/>
          <w:szCs w:val="22"/>
        </w:rPr>
        <w:t>.</w:t>
      </w:r>
      <w:r w:rsidR="00352318">
        <w:rPr>
          <w:rFonts w:ascii="Arial" w:hAnsi="Arial" w:cs="Arial"/>
          <w:iCs/>
          <w:sz w:val="22"/>
          <w:szCs w:val="22"/>
        </w:rPr>
        <w:t xml:space="preserve"> </w:t>
      </w:r>
      <w:r w:rsidR="00A63765">
        <w:rPr>
          <w:rFonts w:ascii="Arial" w:hAnsi="Arial" w:cs="Arial"/>
          <w:iCs/>
          <w:sz w:val="22"/>
          <w:szCs w:val="22"/>
        </w:rPr>
        <w:t xml:space="preserve"> As</w:t>
      </w:r>
      <w:r w:rsidR="001508D3" w:rsidRPr="00E325DA">
        <w:rPr>
          <w:rFonts w:ascii="Arial" w:hAnsi="Arial" w:cs="Arial"/>
          <w:iCs/>
          <w:sz w:val="22"/>
          <w:szCs w:val="22"/>
        </w:rPr>
        <w:t xml:space="preserve"> </w:t>
      </w:r>
      <w:r w:rsidR="005955FE" w:rsidRPr="00E325DA">
        <w:rPr>
          <w:rFonts w:ascii="Arial" w:hAnsi="Arial" w:cs="Arial"/>
          <w:sz w:val="22"/>
          <w:szCs w:val="22"/>
        </w:rPr>
        <w:t>BRC</w:t>
      </w:r>
      <w:r w:rsidR="001508D3" w:rsidRPr="00E325DA">
        <w:rPr>
          <w:rFonts w:ascii="Arial" w:hAnsi="Arial" w:cs="Arial"/>
          <w:iCs/>
          <w:sz w:val="22"/>
          <w:szCs w:val="22"/>
        </w:rPr>
        <w:t xml:space="preserve"> </w:t>
      </w:r>
      <w:r w:rsidR="007E1AF1">
        <w:rPr>
          <w:rFonts w:ascii="Arial" w:hAnsi="Arial" w:cs="Arial"/>
          <w:iCs/>
          <w:sz w:val="22"/>
          <w:szCs w:val="22"/>
        </w:rPr>
        <w:t xml:space="preserve">EDI </w:t>
      </w:r>
      <w:r w:rsidR="001508D3" w:rsidRPr="00E325DA">
        <w:rPr>
          <w:rFonts w:ascii="Arial" w:hAnsi="Arial" w:cs="Arial"/>
          <w:iCs/>
          <w:sz w:val="22"/>
          <w:szCs w:val="22"/>
        </w:rPr>
        <w:t xml:space="preserve">Research Champion you will be a member of the NIHR </w:t>
      </w:r>
      <w:r w:rsidR="00C11DD2">
        <w:rPr>
          <w:rFonts w:ascii="Arial" w:hAnsi="Arial" w:cs="Arial"/>
          <w:iCs/>
          <w:sz w:val="22"/>
          <w:szCs w:val="22"/>
        </w:rPr>
        <w:t xml:space="preserve">Faculty </w:t>
      </w:r>
      <w:r w:rsidR="001508D3" w:rsidRPr="00E325DA">
        <w:rPr>
          <w:rFonts w:ascii="Arial" w:hAnsi="Arial" w:cs="Arial"/>
          <w:iCs/>
          <w:sz w:val="22"/>
          <w:szCs w:val="22"/>
        </w:rPr>
        <w:t>and</w:t>
      </w:r>
      <w:r w:rsidR="00C11DD2">
        <w:rPr>
          <w:rFonts w:ascii="Arial" w:hAnsi="Arial" w:cs="Arial"/>
          <w:iCs/>
          <w:sz w:val="22"/>
          <w:szCs w:val="22"/>
        </w:rPr>
        <w:t xml:space="preserve"> as such,</w:t>
      </w:r>
      <w:r w:rsidR="005C6B0D">
        <w:rPr>
          <w:rFonts w:ascii="Arial" w:hAnsi="Arial" w:cs="Arial"/>
          <w:iCs/>
          <w:sz w:val="22"/>
          <w:szCs w:val="22"/>
        </w:rPr>
        <w:t xml:space="preserve"> </w:t>
      </w:r>
      <w:r w:rsidR="001508D3" w:rsidRPr="00E325DA">
        <w:rPr>
          <w:rFonts w:ascii="Arial" w:hAnsi="Arial" w:cs="Arial"/>
          <w:iCs/>
          <w:sz w:val="22"/>
          <w:szCs w:val="22"/>
        </w:rPr>
        <w:t>eligible</w:t>
      </w:r>
      <w:r w:rsidR="00C11DD2">
        <w:rPr>
          <w:rFonts w:ascii="Arial" w:hAnsi="Arial" w:cs="Arial"/>
          <w:iCs/>
          <w:sz w:val="22"/>
          <w:szCs w:val="22"/>
        </w:rPr>
        <w:t xml:space="preserve"> to apply</w:t>
      </w:r>
      <w:r w:rsidR="001508D3" w:rsidRPr="00E325DA">
        <w:rPr>
          <w:rFonts w:ascii="Arial" w:hAnsi="Arial" w:cs="Arial"/>
          <w:iCs/>
          <w:sz w:val="22"/>
          <w:szCs w:val="22"/>
        </w:rPr>
        <w:t xml:space="preserve"> for central NIHR career development opportunities.</w:t>
      </w:r>
      <w:r w:rsidR="00445FFA">
        <w:rPr>
          <w:rFonts w:ascii="Arial" w:hAnsi="Arial" w:cs="Arial"/>
          <w:iCs/>
          <w:sz w:val="22"/>
          <w:szCs w:val="22"/>
        </w:rPr>
        <w:t xml:space="preserve"> </w:t>
      </w:r>
    </w:p>
    <w:p w14:paraId="48CE6F63" w14:textId="77777777" w:rsidR="001D5981" w:rsidRDefault="001D5981" w:rsidP="007E1293">
      <w:pPr>
        <w:spacing w:line="360" w:lineRule="auto"/>
        <w:rPr>
          <w:rFonts w:ascii="Arial" w:eastAsia="Times New Roman" w:hAnsi="Arial" w:cs="Arial"/>
          <w:b/>
          <w:bCs/>
          <w:color w:val="282D33"/>
          <w:sz w:val="22"/>
          <w:szCs w:val="22"/>
        </w:rPr>
      </w:pPr>
    </w:p>
    <w:p w14:paraId="0CA8F6ED" w14:textId="3516DAA3" w:rsidR="00355177" w:rsidRPr="00B17F00" w:rsidRDefault="00355177" w:rsidP="007E1293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A0743F">
        <w:rPr>
          <w:rFonts w:ascii="Arial" w:eastAsia="Times New Roman" w:hAnsi="Arial" w:cs="Arial"/>
          <w:b/>
          <w:bCs/>
          <w:color w:val="282D33"/>
          <w:sz w:val="22"/>
          <w:szCs w:val="22"/>
        </w:rPr>
        <w:t>Specific responsibilities</w:t>
      </w:r>
      <w:r w:rsidR="00120568" w:rsidRPr="00A0743F">
        <w:rPr>
          <w:rFonts w:ascii="Arial" w:eastAsia="Times New Roman" w:hAnsi="Arial" w:cs="Arial"/>
          <w:b/>
          <w:bCs/>
          <w:color w:val="282D33"/>
          <w:sz w:val="22"/>
          <w:szCs w:val="22"/>
        </w:rPr>
        <w:t>:</w:t>
      </w:r>
    </w:p>
    <w:p w14:paraId="5FBFACAC" w14:textId="384107E4" w:rsidR="00BC309D" w:rsidRPr="00E325DA" w:rsidRDefault="00BC309D" w:rsidP="007E1293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eastAsia="Times New Roman" w:hAnsi="Arial" w:cs="Arial"/>
          <w:color w:val="282D33"/>
          <w:sz w:val="22"/>
          <w:szCs w:val="22"/>
        </w:rPr>
      </w:pPr>
      <w:r w:rsidRPr="00E325DA">
        <w:rPr>
          <w:rFonts w:ascii="Arial" w:eastAsia="Times New Roman" w:hAnsi="Arial" w:cs="Arial"/>
          <w:color w:val="282D33"/>
          <w:sz w:val="22"/>
          <w:szCs w:val="22"/>
        </w:rPr>
        <w:t>Formulat</w:t>
      </w:r>
      <w:r w:rsidR="00120568">
        <w:rPr>
          <w:rFonts w:ascii="Arial" w:eastAsia="Times New Roman" w:hAnsi="Arial" w:cs="Arial"/>
          <w:color w:val="282D33"/>
          <w:sz w:val="22"/>
          <w:szCs w:val="22"/>
        </w:rPr>
        <w:t>e</w:t>
      </w:r>
      <w:r w:rsidRPr="00E325DA">
        <w:rPr>
          <w:rFonts w:ascii="Arial" w:eastAsia="Times New Roman" w:hAnsi="Arial" w:cs="Arial"/>
          <w:color w:val="282D33"/>
          <w:sz w:val="22"/>
          <w:szCs w:val="22"/>
        </w:rPr>
        <w:t xml:space="preserve"> a</w:t>
      </w:r>
      <w:r w:rsidR="009A7CB6">
        <w:rPr>
          <w:rFonts w:ascii="Arial" w:eastAsia="Times New Roman" w:hAnsi="Arial" w:cs="Arial"/>
          <w:color w:val="282D33"/>
          <w:sz w:val="22"/>
          <w:szCs w:val="22"/>
        </w:rPr>
        <w:t xml:space="preserve">n </w:t>
      </w:r>
      <w:r w:rsidRPr="00E325DA">
        <w:rPr>
          <w:rFonts w:ascii="Arial" w:eastAsia="Times New Roman" w:hAnsi="Arial" w:cs="Arial"/>
          <w:color w:val="282D33"/>
          <w:sz w:val="22"/>
          <w:szCs w:val="22"/>
        </w:rPr>
        <w:t>EDI strategy</w:t>
      </w:r>
      <w:r w:rsidR="009A7CB6">
        <w:rPr>
          <w:rFonts w:ascii="Arial" w:eastAsia="Times New Roman" w:hAnsi="Arial" w:cs="Arial"/>
          <w:color w:val="282D33"/>
          <w:sz w:val="22"/>
          <w:szCs w:val="22"/>
        </w:rPr>
        <w:t xml:space="preserve"> for the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>fourth</w:t>
      </w:r>
      <w:r w:rsidR="009A7CB6">
        <w:rPr>
          <w:rFonts w:ascii="Arial" w:eastAsia="Times New Roman" w:hAnsi="Arial" w:cs="Arial"/>
          <w:color w:val="282D33"/>
          <w:sz w:val="22"/>
          <w:szCs w:val="22"/>
        </w:rPr>
        <w:t xml:space="preserve">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 xml:space="preserve">cycle of NIHR </w:t>
      </w:r>
      <w:r w:rsidR="00B64D80">
        <w:rPr>
          <w:rFonts w:ascii="Arial" w:eastAsia="Times New Roman" w:hAnsi="Arial" w:cs="Arial"/>
          <w:color w:val="282D33"/>
          <w:sz w:val="22"/>
          <w:szCs w:val="22"/>
        </w:rPr>
        <w:t xml:space="preserve">Maudsley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>BRC funding</w:t>
      </w:r>
      <w:r w:rsidRPr="00E325DA">
        <w:rPr>
          <w:rFonts w:ascii="Arial" w:eastAsia="Times New Roman" w:hAnsi="Arial" w:cs="Arial"/>
          <w:color w:val="282D33"/>
          <w:sz w:val="22"/>
          <w:szCs w:val="22"/>
        </w:rPr>
        <w:t xml:space="preserve"> in consultation with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 xml:space="preserve">the </w:t>
      </w:r>
      <w:r w:rsidR="00B64D80">
        <w:rPr>
          <w:rFonts w:ascii="Arial" w:eastAsia="Times New Roman" w:hAnsi="Arial" w:cs="Arial"/>
          <w:color w:val="282D33"/>
          <w:sz w:val="22"/>
          <w:szCs w:val="22"/>
        </w:rPr>
        <w:t xml:space="preserve">NIHR </w:t>
      </w:r>
      <w:r w:rsidR="00445FFA">
        <w:rPr>
          <w:rFonts w:ascii="Arial" w:hAnsi="Arial" w:cs="Arial"/>
          <w:sz w:val="22"/>
          <w:szCs w:val="22"/>
        </w:rPr>
        <w:t>Maudsley</w:t>
      </w:r>
      <w:r w:rsidR="00120568">
        <w:rPr>
          <w:rFonts w:ascii="Arial" w:hAnsi="Arial" w:cs="Arial"/>
          <w:sz w:val="22"/>
          <w:szCs w:val="22"/>
        </w:rPr>
        <w:t xml:space="preserve"> </w:t>
      </w:r>
      <w:r w:rsidR="005955FE" w:rsidRPr="00E325DA">
        <w:rPr>
          <w:rFonts w:ascii="Arial" w:hAnsi="Arial" w:cs="Arial"/>
          <w:sz w:val="22"/>
          <w:szCs w:val="22"/>
        </w:rPr>
        <w:t>BRC</w:t>
      </w:r>
      <w:r w:rsidR="005955FE" w:rsidRPr="00E325DA" w:rsidDel="005955FE">
        <w:rPr>
          <w:rFonts w:ascii="Arial" w:eastAsia="Times New Roman" w:hAnsi="Arial" w:cs="Arial"/>
          <w:color w:val="282D33"/>
          <w:sz w:val="22"/>
          <w:szCs w:val="22"/>
        </w:rPr>
        <w:t xml:space="preserve"> </w:t>
      </w:r>
      <w:r w:rsidRPr="00E325DA">
        <w:rPr>
          <w:rFonts w:ascii="Arial" w:eastAsia="Times New Roman" w:hAnsi="Arial" w:cs="Arial"/>
          <w:color w:val="282D33"/>
          <w:sz w:val="22"/>
          <w:szCs w:val="22"/>
        </w:rPr>
        <w:t xml:space="preserve">Director,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 xml:space="preserve">staff, </w:t>
      </w:r>
      <w:proofErr w:type="gramStart"/>
      <w:r w:rsidR="00445FFA">
        <w:rPr>
          <w:rFonts w:ascii="Arial" w:eastAsia="Times New Roman" w:hAnsi="Arial" w:cs="Arial"/>
          <w:color w:val="282D33"/>
          <w:sz w:val="22"/>
          <w:szCs w:val="22"/>
        </w:rPr>
        <w:t>students</w:t>
      </w:r>
      <w:proofErr w:type="gramEnd"/>
      <w:r w:rsidR="00445FFA">
        <w:rPr>
          <w:rFonts w:ascii="Arial" w:eastAsia="Times New Roman" w:hAnsi="Arial" w:cs="Arial"/>
          <w:color w:val="282D33"/>
          <w:sz w:val="22"/>
          <w:szCs w:val="22"/>
        </w:rPr>
        <w:t xml:space="preserve"> and</w:t>
      </w:r>
      <w:r w:rsidRPr="00E325DA">
        <w:rPr>
          <w:rFonts w:ascii="Arial" w:eastAsia="Times New Roman" w:hAnsi="Arial" w:cs="Arial"/>
          <w:color w:val="282D33"/>
          <w:sz w:val="22"/>
          <w:szCs w:val="22"/>
        </w:rPr>
        <w:t xml:space="preserve">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>s</w:t>
      </w:r>
      <w:r w:rsidRPr="00E325DA">
        <w:rPr>
          <w:rFonts w:ascii="Arial" w:eastAsia="Times New Roman" w:hAnsi="Arial" w:cs="Arial"/>
          <w:color w:val="282D33"/>
          <w:sz w:val="22"/>
          <w:szCs w:val="22"/>
        </w:rPr>
        <w:t xml:space="preserve">ervice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>u</w:t>
      </w:r>
      <w:r w:rsidRPr="00E325DA">
        <w:rPr>
          <w:rFonts w:ascii="Arial" w:eastAsia="Times New Roman" w:hAnsi="Arial" w:cs="Arial"/>
          <w:color w:val="282D33"/>
          <w:sz w:val="22"/>
          <w:szCs w:val="22"/>
        </w:rPr>
        <w:t>ser repre</w:t>
      </w:r>
      <w:r w:rsidR="00265C2F" w:rsidRPr="00E325DA">
        <w:rPr>
          <w:rFonts w:ascii="Arial" w:eastAsia="Times New Roman" w:hAnsi="Arial" w:cs="Arial"/>
          <w:color w:val="282D33"/>
          <w:sz w:val="22"/>
          <w:szCs w:val="22"/>
        </w:rPr>
        <w:t>sentatives</w:t>
      </w:r>
      <w:r w:rsidR="00120568">
        <w:rPr>
          <w:rFonts w:ascii="Arial" w:eastAsia="Times New Roman" w:hAnsi="Arial" w:cs="Arial"/>
          <w:color w:val="282D33"/>
          <w:sz w:val="22"/>
          <w:szCs w:val="22"/>
        </w:rPr>
        <w:t xml:space="preserve">, </w:t>
      </w:r>
      <w:r w:rsidR="00265C2F" w:rsidRPr="00E325DA">
        <w:rPr>
          <w:rFonts w:ascii="Arial" w:eastAsia="Times New Roman" w:hAnsi="Arial" w:cs="Arial"/>
          <w:color w:val="282D33"/>
          <w:sz w:val="22"/>
          <w:szCs w:val="22"/>
        </w:rPr>
        <w:t xml:space="preserve">articulating </w:t>
      </w:r>
      <w:r w:rsidR="00E325DA" w:rsidRPr="00E325DA">
        <w:rPr>
          <w:rFonts w:ascii="Arial" w:eastAsia="Times New Roman" w:hAnsi="Arial" w:cs="Arial"/>
          <w:color w:val="282D33"/>
          <w:sz w:val="22"/>
          <w:szCs w:val="22"/>
        </w:rPr>
        <w:t>short-, medium-, and long-term</w:t>
      </w:r>
      <w:r w:rsidR="00265C2F" w:rsidRPr="00E325DA">
        <w:rPr>
          <w:rFonts w:ascii="Arial" w:eastAsia="Times New Roman" w:hAnsi="Arial" w:cs="Arial"/>
          <w:color w:val="282D33"/>
          <w:sz w:val="22"/>
          <w:szCs w:val="22"/>
        </w:rPr>
        <w:t xml:space="preserve"> goals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>. The strategy</w:t>
      </w:r>
      <w:r w:rsidR="006E6995" w:rsidRPr="00E325DA">
        <w:rPr>
          <w:rFonts w:ascii="Arial" w:eastAsia="Times New Roman" w:hAnsi="Arial" w:cs="Arial"/>
          <w:color w:val="282D33"/>
          <w:sz w:val="22"/>
          <w:szCs w:val="22"/>
        </w:rPr>
        <w:t xml:space="preserve"> </w:t>
      </w:r>
      <w:r w:rsidR="00120568">
        <w:rPr>
          <w:rFonts w:ascii="Arial" w:eastAsia="Times New Roman" w:hAnsi="Arial" w:cs="Arial"/>
          <w:color w:val="282D33"/>
          <w:sz w:val="22"/>
          <w:szCs w:val="22"/>
        </w:rPr>
        <w:t xml:space="preserve">to be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 xml:space="preserve">approved by the </w:t>
      </w:r>
      <w:r w:rsidR="00120568">
        <w:rPr>
          <w:rFonts w:ascii="Arial" w:eastAsia="Times New Roman" w:hAnsi="Arial" w:cs="Arial"/>
          <w:color w:val="282D33"/>
          <w:sz w:val="22"/>
          <w:szCs w:val="22"/>
        </w:rPr>
        <w:t xml:space="preserve">BRC Board prior to submission </w:t>
      </w:r>
      <w:r w:rsidR="00A63765" w:rsidRPr="009B02E9">
        <w:rPr>
          <w:rFonts w:ascii="Arial" w:eastAsia="Times New Roman" w:hAnsi="Arial" w:cs="Arial"/>
          <w:color w:val="282D33"/>
          <w:sz w:val="22"/>
          <w:szCs w:val="22"/>
        </w:rPr>
        <w:t xml:space="preserve">to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 xml:space="preserve">the </w:t>
      </w:r>
      <w:r w:rsidR="00A63765" w:rsidRPr="009B02E9">
        <w:rPr>
          <w:rFonts w:ascii="Arial" w:eastAsia="Times New Roman" w:hAnsi="Arial" w:cs="Arial"/>
          <w:color w:val="282D33"/>
          <w:sz w:val="22"/>
          <w:szCs w:val="22"/>
        </w:rPr>
        <w:t>NIHR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 xml:space="preserve"> Central Commissioning Facility; </w:t>
      </w:r>
      <w:r w:rsidR="00120568">
        <w:rPr>
          <w:rFonts w:ascii="Arial" w:eastAsia="Times New Roman" w:hAnsi="Arial" w:cs="Arial"/>
          <w:color w:val="282D33"/>
          <w:sz w:val="22"/>
          <w:szCs w:val="22"/>
        </w:rPr>
        <w:t>public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>ised</w:t>
      </w:r>
      <w:r w:rsidR="00120568">
        <w:rPr>
          <w:rFonts w:ascii="Arial" w:eastAsia="Times New Roman" w:hAnsi="Arial" w:cs="Arial"/>
          <w:color w:val="282D33"/>
          <w:sz w:val="22"/>
          <w:szCs w:val="22"/>
        </w:rPr>
        <w:t xml:space="preserve"> on the </w:t>
      </w:r>
      <w:r w:rsidR="00CC5F85">
        <w:rPr>
          <w:rFonts w:ascii="Arial" w:eastAsia="Times New Roman" w:hAnsi="Arial" w:cs="Arial"/>
          <w:color w:val="282D33"/>
          <w:sz w:val="22"/>
          <w:szCs w:val="22"/>
        </w:rPr>
        <w:t>BRC websit</w:t>
      </w:r>
      <w:r w:rsidR="007E1AF1">
        <w:rPr>
          <w:rFonts w:ascii="Arial" w:eastAsia="Times New Roman" w:hAnsi="Arial" w:cs="Arial"/>
          <w:color w:val="282D33"/>
          <w:sz w:val="22"/>
          <w:szCs w:val="22"/>
        </w:rPr>
        <w:t>e</w:t>
      </w:r>
      <w:r w:rsidR="009A7CB6">
        <w:rPr>
          <w:rFonts w:ascii="Arial" w:eastAsia="Times New Roman" w:hAnsi="Arial" w:cs="Arial"/>
          <w:color w:val="282D33"/>
          <w:sz w:val="22"/>
          <w:szCs w:val="22"/>
        </w:rPr>
        <w:t xml:space="preserve"> by 1 June 2023</w:t>
      </w:r>
      <w:r w:rsidR="00120568">
        <w:rPr>
          <w:rFonts w:ascii="Arial" w:eastAsia="Times New Roman" w:hAnsi="Arial" w:cs="Arial"/>
          <w:color w:val="282D33"/>
          <w:sz w:val="22"/>
          <w:szCs w:val="22"/>
        </w:rPr>
        <w:t>;</w:t>
      </w:r>
      <w:r w:rsidR="009A7CB6">
        <w:rPr>
          <w:rFonts w:ascii="Arial" w:eastAsia="Times New Roman" w:hAnsi="Arial" w:cs="Arial"/>
          <w:color w:val="282D33"/>
          <w:sz w:val="22"/>
          <w:szCs w:val="22"/>
        </w:rPr>
        <w:t xml:space="preserve"> and </w:t>
      </w:r>
      <w:r w:rsidR="00445FFA">
        <w:rPr>
          <w:rFonts w:ascii="Arial" w:eastAsia="Times New Roman" w:hAnsi="Arial" w:cs="Arial"/>
          <w:color w:val="282D33"/>
          <w:sz w:val="22"/>
          <w:szCs w:val="22"/>
        </w:rPr>
        <w:t xml:space="preserve">regularly </w:t>
      </w:r>
      <w:r w:rsidR="00D81253">
        <w:rPr>
          <w:rFonts w:ascii="Arial" w:eastAsia="Times New Roman" w:hAnsi="Arial" w:cs="Arial"/>
          <w:color w:val="282D33"/>
          <w:sz w:val="22"/>
          <w:szCs w:val="22"/>
        </w:rPr>
        <w:t xml:space="preserve">updated </w:t>
      </w:r>
      <w:r w:rsidR="00A32A1A">
        <w:rPr>
          <w:rFonts w:ascii="Arial" w:eastAsia="Times New Roman" w:hAnsi="Arial" w:cs="Arial"/>
          <w:color w:val="282D33"/>
          <w:sz w:val="22"/>
          <w:szCs w:val="22"/>
        </w:rPr>
        <w:t xml:space="preserve">by an iterative process </w:t>
      </w:r>
      <w:r w:rsidR="00D81253">
        <w:rPr>
          <w:rFonts w:ascii="Arial" w:eastAsia="Times New Roman" w:hAnsi="Arial" w:cs="Arial"/>
          <w:color w:val="282D33"/>
          <w:sz w:val="22"/>
          <w:szCs w:val="22"/>
        </w:rPr>
        <w:t>thereafter</w:t>
      </w:r>
      <w:r w:rsidR="007E1AF1">
        <w:rPr>
          <w:rFonts w:ascii="Arial" w:eastAsia="Times New Roman" w:hAnsi="Arial" w:cs="Arial"/>
          <w:color w:val="282D33"/>
          <w:sz w:val="22"/>
          <w:szCs w:val="22"/>
        </w:rPr>
        <w:t>.</w:t>
      </w:r>
    </w:p>
    <w:p w14:paraId="595564A7" w14:textId="71F0D48D" w:rsidR="007D19F0" w:rsidRDefault="007D19F0" w:rsidP="007E1293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Ensur</w:t>
      </w:r>
      <w:r w:rsidR="00445FFA">
        <w:rPr>
          <w:rFonts w:ascii="Arial" w:hAnsi="Arial" w:cs="Arial"/>
          <w:sz w:val="22"/>
          <w:szCs w:val="22"/>
        </w:rPr>
        <w:t>e</w:t>
      </w:r>
      <w:r w:rsidRPr="00E325DA">
        <w:rPr>
          <w:rFonts w:ascii="Arial" w:hAnsi="Arial" w:cs="Arial"/>
          <w:sz w:val="22"/>
          <w:szCs w:val="22"/>
        </w:rPr>
        <w:t xml:space="preserve"> that </w:t>
      </w:r>
      <w:r w:rsidR="005955FE">
        <w:rPr>
          <w:rFonts w:ascii="Arial" w:hAnsi="Arial" w:cs="Arial"/>
          <w:sz w:val="22"/>
          <w:szCs w:val="22"/>
        </w:rPr>
        <w:t xml:space="preserve">NIHR Maudsley </w:t>
      </w:r>
      <w:r w:rsidR="005955FE" w:rsidRPr="00E325DA">
        <w:rPr>
          <w:rFonts w:ascii="Arial" w:hAnsi="Arial" w:cs="Arial"/>
          <w:sz w:val="22"/>
          <w:szCs w:val="22"/>
        </w:rPr>
        <w:t>BRC</w:t>
      </w:r>
      <w:r w:rsidRPr="00E325DA">
        <w:rPr>
          <w:rFonts w:ascii="Arial" w:hAnsi="Arial" w:cs="Arial"/>
          <w:sz w:val="22"/>
          <w:szCs w:val="22"/>
        </w:rPr>
        <w:t xml:space="preserve"> initiatives are appropriately aligned with </w:t>
      </w:r>
      <w:r w:rsidR="005955FE">
        <w:rPr>
          <w:rFonts w:ascii="Arial" w:hAnsi="Arial" w:cs="Arial"/>
          <w:sz w:val="22"/>
          <w:szCs w:val="22"/>
          <w:lang w:val="en-US"/>
        </w:rPr>
        <w:t>King’s College London</w:t>
      </w:r>
      <w:r w:rsidR="00B93865">
        <w:rPr>
          <w:rFonts w:ascii="Arial" w:hAnsi="Arial" w:cs="Arial"/>
          <w:sz w:val="22"/>
          <w:szCs w:val="22"/>
        </w:rPr>
        <w:t xml:space="preserve"> </w:t>
      </w:r>
      <w:r w:rsidR="007E1AF1">
        <w:rPr>
          <w:rFonts w:ascii="Arial" w:hAnsi="Arial" w:cs="Arial"/>
          <w:sz w:val="22"/>
          <w:szCs w:val="22"/>
        </w:rPr>
        <w:t xml:space="preserve">and </w:t>
      </w:r>
      <w:r w:rsidR="005955FE" w:rsidRPr="005955FE">
        <w:rPr>
          <w:rFonts w:ascii="Arial" w:hAnsi="Arial" w:cs="Arial"/>
          <w:sz w:val="22"/>
          <w:szCs w:val="22"/>
        </w:rPr>
        <w:t>South London and Maudsley</w:t>
      </w:r>
      <w:r w:rsidR="005955FE">
        <w:rPr>
          <w:rFonts w:ascii="Arial" w:hAnsi="Arial" w:cs="Arial"/>
          <w:sz w:val="22"/>
          <w:szCs w:val="22"/>
        </w:rPr>
        <w:t>’s</w:t>
      </w:r>
      <w:r w:rsidR="00445FFA">
        <w:rPr>
          <w:rFonts w:ascii="Arial" w:hAnsi="Arial" w:cs="Arial"/>
          <w:sz w:val="22"/>
          <w:szCs w:val="22"/>
        </w:rPr>
        <w:t xml:space="preserve"> </w:t>
      </w:r>
      <w:r w:rsidR="00343C78" w:rsidRPr="00E325DA">
        <w:rPr>
          <w:rFonts w:ascii="Arial" w:hAnsi="Arial" w:cs="Arial"/>
          <w:sz w:val="22"/>
          <w:szCs w:val="22"/>
        </w:rPr>
        <w:t>equality,</w:t>
      </w:r>
      <w:r w:rsidRPr="00E325D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325DA">
        <w:rPr>
          <w:rFonts w:ascii="Arial" w:hAnsi="Arial" w:cs="Arial"/>
          <w:sz w:val="22"/>
          <w:szCs w:val="22"/>
        </w:rPr>
        <w:t>diversity</w:t>
      </w:r>
      <w:proofErr w:type="gramEnd"/>
      <w:r w:rsidRPr="00E325DA">
        <w:rPr>
          <w:rFonts w:ascii="Arial" w:hAnsi="Arial" w:cs="Arial"/>
          <w:sz w:val="22"/>
          <w:szCs w:val="22"/>
        </w:rPr>
        <w:t xml:space="preserve"> and inclusion </w:t>
      </w:r>
      <w:r w:rsidR="00343C78" w:rsidRPr="00E325DA">
        <w:rPr>
          <w:rFonts w:ascii="Arial" w:hAnsi="Arial" w:cs="Arial"/>
          <w:sz w:val="22"/>
          <w:szCs w:val="22"/>
        </w:rPr>
        <w:t>a</w:t>
      </w:r>
      <w:r w:rsidRPr="00E325DA">
        <w:rPr>
          <w:rFonts w:ascii="Arial" w:hAnsi="Arial" w:cs="Arial"/>
          <w:sz w:val="22"/>
          <w:szCs w:val="22"/>
        </w:rPr>
        <w:t>genda</w:t>
      </w:r>
      <w:r w:rsidR="008319C5">
        <w:rPr>
          <w:rFonts w:ascii="Arial" w:hAnsi="Arial" w:cs="Arial"/>
          <w:sz w:val="22"/>
          <w:szCs w:val="22"/>
        </w:rPr>
        <w:t xml:space="preserve"> </w:t>
      </w:r>
      <w:r w:rsidR="008319C5" w:rsidRPr="008319C5">
        <w:rPr>
          <w:rFonts w:ascii="Arial" w:hAnsi="Arial" w:cs="Arial"/>
          <w:sz w:val="22"/>
          <w:szCs w:val="22"/>
        </w:rPr>
        <w:t xml:space="preserve">by attending and contributing to </w:t>
      </w:r>
      <w:r w:rsidR="00A32B46">
        <w:rPr>
          <w:rFonts w:ascii="Arial" w:hAnsi="Arial" w:cs="Arial"/>
          <w:sz w:val="22"/>
          <w:szCs w:val="22"/>
        </w:rPr>
        <w:t xml:space="preserve">the </w:t>
      </w:r>
      <w:r w:rsidR="008319C5" w:rsidRPr="008319C5">
        <w:rPr>
          <w:rFonts w:ascii="Arial" w:hAnsi="Arial" w:cs="Arial"/>
          <w:sz w:val="22"/>
          <w:szCs w:val="22"/>
        </w:rPr>
        <w:t xml:space="preserve">BRC </w:t>
      </w:r>
      <w:r w:rsidR="008319C5">
        <w:rPr>
          <w:rFonts w:ascii="Arial" w:hAnsi="Arial" w:cs="Arial"/>
          <w:sz w:val="22"/>
          <w:szCs w:val="22"/>
        </w:rPr>
        <w:t>B</w:t>
      </w:r>
      <w:r w:rsidR="008319C5" w:rsidRPr="008319C5">
        <w:rPr>
          <w:rFonts w:ascii="Arial" w:hAnsi="Arial" w:cs="Arial"/>
          <w:sz w:val="22"/>
          <w:szCs w:val="22"/>
        </w:rPr>
        <w:t>oard, IoPPN C</w:t>
      </w:r>
      <w:r w:rsidR="009B02E9">
        <w:rPr>
          <w:rFonts w:ascii="Arial" w:hAnsi="Arial" w:cs="Arial"/>
          <w:sz w:val="22"/>
          <w:szCs w:val="22"/>
        </w:rPr>
        <w:t xml:space="preserve">ulture, Equality, Diversity and </w:t>
      </w:r>
      <w:r w:rsidR="009B02E9">
        <w:rPr>
          <w:rFonts w:ascii="Arial" w:hAnsi="Arial" w:cs="Arial"/>
          <w:sz w:val="22"/>
          <w:szCs w:val="22"/>
        </w:rPr>
        <w:lastRenderedPageBreak/>
        <w:t>Inclusion (C</w:t>
      </w:r>
      <w:r w:rsidR="008319C5" w:rsidRPr="008319C5">
        <w:rPr>
          <w:rFonts w:ascii="Arial" w:hAnsi="Arial" w:cs="Arial"/>
          <w:sz w:val="22"/>
          <w:szCs w:val="22"/>
        </w:rPr>
        <w:t>EDI</w:t>
      </w:r>
      <w:r w:rsidR="009B02E9">
        <w:rPr>
          <w:rFonts w:ascii="Arial" w:hAnsi="Arial" w:cs="Arial"/>
          <w:sz w:val="22"/>
          <w:szCs w:val="22"/>
        </w:rPr>
        <w:t>)</w:t>
      </w:r>
      <w:r w:rsidR="008319C5" w:rsidRPr="008319C5">
        <w:rPr>
          <w:rFonts w:ascii="Arial" w:hAnsi="Arial" w:cs="Arial"/>
          <w:sz w:val="22"/>
          <w:szCs w:val="22"/>
        </w:rPr>
        <w:t xml:space="preserve"> Committee and </w:t>
      </w:r>
      <w:r w:rsidR="005955FE" w:rsidRPr="005955FE">
        <w:rPr>
          <w:rFonts w:ascii="Arial" w:hAnsi="Arial" w:cs="Arial"/>
          <w:sz w:val="22"/>
          <w:szCs w:val="22"/>
        </w:rPr>
        <w:t xml:space="preserve">South London and Maudsley </w:t>
      </w:r>
      <w:r w:rsidR="008319C5" w:rsidRPr="008319C5">
        <w:rPr>
          <w:rFonts w:ascii="Arial" w:hAnsi="Arial" w:cs="Arial"/>
          <w:sz w:val="22"/>
          <w:szCs w:val="22"/>
        </w:rPr>
        <w:t>Building Race Equity and Diversity (</w:t>
      </w:r>
      <w:proofErr w:type="spellStart"/>
      <w:r w:rsidR="008319C5" w:rsidRPr="008319C5">
        <w:rPr>
          <w:rFonts w:ascii="Arial" w:hAnsi="Arial" w:cs="Arial"/>
          <w:sz w:val="22"/>
          <w:szCs w:val="22"/>
        </w:rPr>
        <w:t>BREaD</w:t>
      </w:r>
      <w:proofErr w:type="spellEnd"/>
      <w:r w:rsidR="008319C5" w:rsidRPr="008319C5">
        <w:rPr>
          <w:rFonts w:ascii="Arial" w:hAnsi="Arial" w:cs="Arial"/>
          <w:sz w:val="22"/>
          <w:szCs w:val="22"/>
        </w:rPr>
        <w:t>) in Research Network meetings</w:t>
      </w:r>
      <w:r w:rsidRPr="00E325DA">
        <w:rPr>
          <w:rFonts w:ascii="Arial" w:hAnsi="Arial" w:cs="Arial"/>
          <w:sz w:val="22"/>
          <w:szCs w:val="22"/>
        </w:rPr>
        <w:t>.</w:t>
      </w:r>
    </w:p>
    <w:p w14:paraId="2FACDEE6" w14:textId="3C3FAC62" w:rsidR="00A32B46" w:rsidRPr="009B02E9" w:rsidRDefault="00A32B46" w:rsidP="007E1293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</w:t>
      </w:r>
      <w:r w:rsidR="00445FF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leadership </w:t>
      </w:r>
      <w:r w:rsidRPr="00A32B46">
        <w:rPr>
          <w:rFonts w:ascii="Arial" w:hAnsi="Arial" w:cs="Arial"/>
          <w:sz w:val="22"/>
          <w:szCs w:val="22"/>
        </w:rPr>
        <w:t>of the BRC Race and Ethnicity Advisory (READ) Group - which offers support to researchers in improving diversity and inclusivity in their projects as well as giving a voice to group members who are from diverse cultural backgrounds</w:t>
      </w:r>
      <w:r>
        <w:rPr>
          <w:rFonts w:ascii="Arial" w:hAnsi="Arial" w:cs="Arial"/>
          <w:sz w:val="22"/>
          <w:szCs w:val="22"/>
        </w:rPr>
        <w:t>.</w:t>
      </w:r>
    </w:p>
    <w:p w14:paraId="11EEDD66" w14:textId="70C50DA6" w:rsidR="007D19F0" w:rsidRPr="00E325DA" w:rsidRDefault="007D19F0" w:rsidP="007E1293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 xml:space="preserve">Help identify, </w:t>
      </w:r>
      <w:proofErr w:type="gramStart"/>
      <w:r w:rsidRPr="00E325DA">
        <w:rPr>
          <w:rFonts w:ascii="Arial" w:hAnsi="Arial" w:cs="Arial"/>
          <w:sz w:val="22"/>
          <w:szCs w:val="22"/>
        </w:rPr>
        <w:t>promote</w:t>
      </w:r>
      <w:proofErr w:type="gramEnd"/>
      <w:r w:rsidRPr="00E325DA">
        <w:rPr>
          <w:rFonts w:ascii="Arial" w:hAnsi="Arial" w:cs="Arial"/>
          <w:sz w:val="22"/>
          <w:szCs w:val="22"/>
        </w:rPr>
        <w:t xml:space="preserve"> and where appropriate, lead the organisation of diversity and </w:t>
      </w:r>
    </w:p>
    <w:p w14:paraId="51D2EBC3" w14:textId="50886F73" w:rsidR="0081563E" w:rsidRDefault="007D19F0" w:rsidP="007E1293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inclusion events and initiatives</w:t>
      </w:r>
      <w:r w:rsidR="00A32B46">
        <w:rPr>
          <w:rFonts w:ascii="Arial" w:hAnsi="Arial" w:cs="Arial"/>
          <w:sz w:val="22"/>
          <w:szCs w:val="22"/>
        </w:rPr>
        <w:t>, including the coordination of BRC Youth Awards, which aim to</w:t>
      </w:r>
      <w:r w:rsidR="00A32B46" w:rsidRPr="00A32B46">
        <w:rPr>
          <w:rFonts w:ascii="Arial" w:hAnsi="Arial" w:cs="Arial"/>
          <w:sz w:val="22"/>
          <w:szCs w:val="22"/>
        </w:rPr>
        <w:t xml:space="preserve"> encourage young people (aged 15-18) from schools in the local area to stay in science and maths education and go on to study these subjects at university</w:t>
      </w:r>
      <w:r w:rsidRPr="00E325DA">
        <w:rPr>
          <w:rFonts w:ascii="Arial" w:hAnsi="Arial" w:cs="Arial"/>
          <w:sz w:val="22"/>
          <w:szCs w:val="22"/>
        </w:rPr>
        <w:t>.</w:t>
      </w:r>
      <w:r w:rsidR="00C65F4D">
        <w:rPr>
          <w:rFonts w:ascii="Arial" w:hAnsi="Arial" w:cs="Arial"/>
          <w:sz w:val="22"/>
          <w:szCs w:val="22"/>
        </w:rPr>
        <w:t xml:space="preserve">  </w:t>
      </w:r>
    </w:p>
    <w:p w14:paraId="1D2878A7" w14:textId="22B236A7" w:rsidR="005A3512" w:rsidRPr="009B02E9" w:rsidRDefault="005A3512" w:rsidP="007E1293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Help to embed behaviours that create transparent admissions practices for students, supporting </w:t>
      </w:r>
      <w:r w:rsidRPr="00E7131A">
        <w:rPr>
          <w:rFonts w:ascii="Arial" w:hAnsi="Arial" w:cs="Arial"/>
          <w:sz w:val="22"/>
          <w:szCs w:val="22"/>
        </w:rPr>
        <w:t>students from non-traditional and underrepresented backgrounds progress into higher education</w:t>
      </w:r>
      <w:r>
        <w:rPr>
          <w:rFonts w:ascii="Arial" w:hAnsi="Arial" w:cs="Arial"/>
          <w:sz w:val="22"/>
          <w:szCs w:val="22"/>
        </w:rPr>
        <w:t>.</w:t>
      </w:r>
    </w:p>
    <w:p w14:paraId="05D13D1E" w14:textId="0BFE59D9" w:rsidR="007D19F0" w:rsidRDefault="007D19F0" w:rsidP="007E1293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 xml:space="preserve">Help identify </w:t>
      </w:r>
      <w:r w:rsidR="00A32B46">
        <w:rPr>
          <w:rFonts w:ascii="Arial" w:hAnsi="Arial" w:cs="Arial"/>
          <w:sz w:val="22"/>
          <w:szCs w:val="22"/>
        </w:rPr>
        <w:t xml:space="preserve">the </w:t>
      </w:r>
      <w:r w:rsidRPr="00E325DA">
        <w:rPr>
          <w:rFonts w:ascii="Arial" w:hAnsi="Arial" w:cs="Arial"/>
          <w:sz w:val="22"/>
          <w:szCs w:val="22"/>
        </w:rPr>
        <w:t xml:space="preserve">need for training or support within the </w:t>
      </w:r>
      <w:r w:rsidR="005955FE">
        <w:rPr>
          <w:rFonts w:ascii="Arial" w:hAnsi="Arial" w:cs="Arial"/>
          <w:sz w:val="22"/>
          <w:szCs w:val="22"/>
        </w:rPr>
        <w:t xml:space="preserve">NIHR Maudsley </w:t>
      </w:r>
      <w:r w:rsidRPr="00E325DA">
        <w:rPr>
          <w:rFonts w:ascii="Arial" w:hAnsi="Arial" w:cs="Arial"/>
          <w:sz w:val="22"/>
          <w:szCs w:val="22"/>
        </w:rPr>
        <w:t>BRC</w:t>
      </w:r>
      <w:r w:rsidR="00A32A0D">
        <w:rPr>
          <w:rFonts w:ascii="Arial" w:hAnsi="Arial" w:cs="Arial"/>
          <w:sz w:val="22"/>
          <w:szCs w:val="22"/>
        </w:rPr>
        <w:t>, for staff and students</w:t>
      </w:r>
      <w:r w:rsidR="00120ADA">
        <w:rPr>
          <w:rFonts w:ascii="Arial" w:hAnsi="Arial" w:cs="Arial"/>
          <w:sz w:val="22"/>
          <w:szCs w:val="22"/>
        </w:rPr>
        <w:t>,</w:t>
      </w:r>
      <w:r w:rsidRPr="00E325DA">
        <w:rPr>
          <w:rFonts w:ascii="Arial" w:hAnsi="Arial" w:cs="Arial"/>
          <w:sz w:val="22"/>
          <w:szCs w:val="22"/>
        </w:rPr>
        <w:t xml:space="preserve"> and </w:t>
      </w:r>
      <w:r w:rsidR="00120ADA">
        <w:rPr>
          <w:rFonts w:ascii="Arial" w:hAnsi="Arial" w:cs="Arial"/>
          <w:sz w:val="22"/>
          <w:szCs w:val="22"/>
        </w:rPr>
        <w:t xml:space="preserve">attend </w:t>
      </w:r>
      <w:r w:rsidRPr="00E325DA">
        <w:rPr>
          <w:rFonts w:ascii="Arial" w:hAnsi="Arial" w:cs="Arial"/>
          <w:sz w:val="22"/>
          <w:szCs w:val="22"/>
        </w:rPr>
        <w:t xml:space="preserve">training and development sessions relevant to the role. </w:t>
      </w:r>
    </w:p>
    <w:p w14:paraId="6A5B3816" w14:textId="7492FF1A" w:rsidR="007D19F0" w:rsidRPr="00E325DA" w:rsidRDefault="007D19F0" w:rsidP="007E1293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Represent</w:t>
      </w:r>
      <w:r w:rsidR="00445FFA">
        <w:rPr>
          <w:rFonts w:ascii="Arial" w:hAnsi="Arial" w:cs="Arial"/>
          <w:sz w:val="22"/>
          <w:szCs w:val="22"/>
        </w:rPr>
        <w:t xml:space="preserve"> </w:t>
      </w:r>
      <w:r w:rsidRPr="00E325DA">
        <w:rPr>
          <w:rFonts w:ascii="Arial" w:hAnsi="Arial" w:cs="Arial"/>
          <w:sz w:val="22"/>
          <w:szCs w:val="22"/>
        </w:rPr>
        <w:t xml:space="preserve">the </w:t>
      </w:r>
      <w:r w:rsidR="005955FE" w:rsidRPr="00E325DA">
        <w:rPr>
          <w:rFonts w:ascii="Arial" w:hAnsi="Arial" w:cs="Arial"/>
          <w:sz w:val="22"/>
          <w:szCs w:val="22"/>
        </w:rPr>
        <w:t>BRC</w:t>
      </w:r>
      <w:r w:rsidRPr="00E325DA">
        <w:rPr>
          <w:rFonts w:ascii="Arial" w:hAnsi="Arial" w:cs="Arial"/>
          <w:sz w:val="22"/>
          <w:szCs w:val="22"/>
        </w:rPr>
        <w:t xml:space="preserve"> at local and national diversity and inclusion fora, </w:t>
      </w:r>
      <w:proofErr w:type="gramStart"/>
      <w:r w:rsidRPr="00E325DA">
        <w:rPr>
          <w:rFonts w:ascii="Arial" w:hAnsi="Arial" w:cs="Arial"/>
          <w:sz w:val="22"/>
          <w:szCs w:val="22"/>
        </w:rPr>
        <w:t>networks</w:t>
      </w:r>
      <w:proofErr w:type="gramEnd"/>
      <w:r w:rsidRPr="00E325DA">
        <w:rPr>
          <w:rFonts w:ascii="Arial" w:hAnsi="Arial" w:cs="Arial"/>
          <w:sz w:val="22"/>
          <w:szCs w:val="22"/>
        </w:rPr>
        <w:t xml:space="preserve"> and meetings</w:t>
      </w:r>
      <w:r w:rsidR="008319C5">
        <w:rPr>
          <w:rFonts w:ascii="Arial" w:hAnsi="Arial" w:cs="Arial"/>
          <w:sz w:val="22"/>
          <w:szCs w:val="22"/>
        </w:rPr>
        <w:t>, fo</w:t>
      </w:r>
      <w:r w:rsidR="008319C5" w:rsidRPr="008319C5">
        <w:rPr>
          <w:rFonts w:ascii="Arial" w:hAnsi="Arial" w:cs="Arial"/>
          <w:sz w:val="22"/>
          <w:szCs w:val="22"/>
        </w:rPr>
        <w:t>r example NIHR's EDI meetings and workshops</w:t>
      </w:r>
      <w:r w:rsidRPr="00E325DA">
        <w:rPr>
          <w:rFonts w:ascii="Arial" w:hAnsi="Arial" w:cs="Arial"/>
          <w:sz w:val="22"/>
          <w:szCs w:val="22"/>
        </w:rPr>
        <w:t>.</w:t>
      </w:r>
    </w:p>
    <w:p w14:paraId="5019A29F" w14:textId="089FBA9D" w:rsidR="007D19F0" w:rsidRPr="00D82D01" w:rsidRDefault="007D19F0" w:rsidP="007E1293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Ensur</w:t>
      </w:r>
      <w:r w:rsidR="00445FFA">
        <w:rPr>
          <w:rFonts w:ascii="Arial" w:hAnsi="Arial" w:cs="Arial"/>
          <w:sz w:val="22"/>
          <w:szCs w:val="22"/>
        </w:rPr>
        <w:t>e</w:t>
      </w:r>
      <w:r w:rsidRPr="00E325DA">
        <w:rPr>
          <w:rFonts w:ascii="Arial" w:hAnsi="Arial" w:cs="Arial"/>
          <w:sz w:val="22"/>
          <w:szCs w:val="22"/>
        </w:rPr>
        <w:t xml:space="preserve"> that sensitive staff information is managed in accordance with legal requirements and current Data Protection legislation</w:t>
      </w:r>
      <w:r w:rsidR="00343C78" w:rsidRPr="00E325DA">
        <w:rPr>
          <w:rFonts w:ascii="Arial" w:hAnsi="Arial" w:cs="Arial"/>
          <w:sz w:val="22"/>
          <w:szCs w:val="22"/>
        </w:rPr>
        <w:t>.</w:t>
      </w:r>
    </w:p>
    <w:p w14:paraId="155915AC" w14:textId="77777777" w:rsidR="00D82D01" w:rsidRDefault="00D82D01" w:rsidP="007E1293">
      <w:pPr>
        <w:spacing w:line="360" w:lineRule="auto"/>
        <w:rPr>
          <w:rFonts w:ascii="Arial" w:hAnsi="Arial" w:cs="Arial"/>
          <w:b/>
          <w:bCs/>
          <w:color w:val="1F3864" w:themeColor="accent5" w:themeShade="80"/>
          <w:sz w:val="22"/>
          <w:szCs w:val="22"/>
        </w:rPr>
      </w:pPr>
    </w:p>
    <w:p w14:paraId="2E5054A1" w14:textId="40A1AC3A" w:rsidR="00E418CB" w:rsidRPr="00B64D80" w:rsidRDefault="00E418CB" w:rsidP="007E1293">
      <w:pPr>
        <w:spacing w:line="360" w:lineRule="auto"/>
        <w:rPr>
          <w:rFonts w:ascii="Arial" w:hAnsi="Arial" w:cs="Arial"/>
          <w:b/>
          <w:bCs/>
          <w:color w:val="193E72"/>
          <w:sz w:val="22"/>
          <w:szCs w:val="22"/>
        </w:rPr>
      </w:pPr>
      <w:bookmarkStart w:id="1" w:name="_Hlk127787166"/>
      <w:r w:rsidRPr="00B64D80">
        <w:rPr>
          <w:rFonts w:ascii="Arial" w:hAnsi="Arial" w:cs="Arial"/>
          <w:b/>
          <w:bCs/>
          <w:color w:val="193E72"/>
          <w:sz w:val="22"/>
          <w:szCs w:val="22"/>
        </w:rPr>
        <w:t>ELIGIBILITY</w:t>
      </w:r>
    </w:p>
    <w:p w14:paraId="1FC816F6" w14:textId="39302E9E" w:rsidR="00AA098D" w:rsidRDefault="00E418CB" w:rsidP="00D82D0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325DA">
        <w:rPr>
          <w:rFonts w:ascii="Arial" w:hAnsi="Arial" w:cs="Arial"/>
          <w:bCs/>
          <w:sz w:val="22"/>
          <w:szCs w:val="22"/>
        </w:rPr>
        <w:t>Applications</w:t>
      </w:r>
      <w:r w:rsidRPr="00E325DA">
        <w:rPr>
          <w:rFonts w:ascii="Arial" w:hAnsi="Arial" w:cs="Arial"/>
          <w:sz w:val="22"/>
          <w:szCs w:val="22"/>
        </w:rPr>
        <w:t xml:space="preserve"> invited from employees </w:t>
      </w:r>
      <w:r w:rsidR="008E49AE" w:rsidRPr="00E325DA">
        <w:rPr>
          <w:rFonts w:ascii="Arial" w:hAnsi="Arial" w:cs="Arial"/>
          <w:sz w:val="22"/>
          <w:szCs w:val="22"/>
        </w:rPr>
        <w:t xml:space="preserve">of </w:t>
      </w:r>
      <w:r w:rsidR="00B423ED" w:rsidRPr="00E325DA">
        <w:rPr>
          <w:rFonts w:ascii="Arial" w:hAnsi="Arial" w:cs="Arial"/>
          <w:sz w:val="22"/>
          <w:szCs w:val="22"/>
        </w:rPr>
        <w:t>King’s College London</w:t>
      </w:r>
      <w:r w:rsidR="008E49AE" w:rsidRPr="00E325DA">
        <w:rPr>
          <w:rFonts w:ascii="Arial" w:hAnsi="Arial" w:cs="Arial"/>
          <w:sz w:val="22"/>
          <w:szCs w:val="22"/>
        </w:rPr>
        <w:t xml:space="preserve"> or a </w:t>
      </w:r>
      <w:r w:rsidR="00B423ED" w:rsidRPr="00E325DA">
        <w:rPr>
          <w:rFonts w:ascii="Arial" w:hAnsi="Arial" w:cs="Arial"/>
          <w:sz w:val="22"/>
          <w:szCs w:val="22"/>
        </w:rPr>
        <w:t xml:space="preserve">King’s Health Partners </w:t>
      </w:r>
      <w:r w:rsidR="0054536D" w:rsidRPr="00E325DA">
        <w:rPr>
          <w:rFonts w:ascii="Arial" w:hAnsi="Arial" w:cs="Arial"/>
          <w:sz w:val="22"/>
          <w:szCs w:val="22"/>
        </w:rPr>
        <w:t xml:space="preserve">NHS Trust </w:t>
      </w:r>
      <w:r w:rsidR="008E49AE" w:rsidRPr="00E325DA">
        <w:rPr>
          <w:rFonts w:ascii="Arial" w:hAnsi="Arial" w:cs="Arial"/>
          <w:sz w:val="22"/>
          <w:szCs w:val="22"/>
        </w:rPr>
        <w:t xml:space="preserve">(and </w:t>
      </w:r>
      <w:r w:rsidRPr="00E325DA">
        <w:rPr>
          <w:rFonts w:ascii="Arial" w:hAnsi="Arial" w:cs="Arial"/>
          <w:sz w:val="22"/>
          <w:szCs w:val="22"/>
        </w:rPr>
        <w:t xml:space="preserve">holding an honorary contract with </w:t>
      </w:r>
      <w:r w:rsidR="005955FE">
        <w:rPr>
          <w:rFonts w:ascii="Arial" w:hAnsi="Arial" w:cs="Arial"/>
          <w:sz w:val="22"/>
          <w:szCs w:val="22"/>
          <w:lang w:val="en-US"/>
        </w:rPr>
        <w:t>King’s College London</w:t>
      </w:r>
      <w:r w:rsidRPr="00E325DA">
        <w:rPr>
          <w:rFonts w:ascii="Arial" w:hAnsi="Arial" w:cs="Arial"/>
          <w:sz w:val="22"/>
          <w:szCs w:val="22"/>
        </w:rPr>
        <w:t>)</w:t>
      </w:r>
      <w:r w:rsidR="008E49AE" w:rsidRPr="00E325DA">
        <w:rPr>
          <w:rFonts w:ascii="Arial" w:hAnsi="Arial" w:cs="Arial"/>
          <w:sz w:val="22"/>
          <w:szCs w:val="22"/>
        </w:rPr>
        <w:t xml:space="preserve"> </w:t>
      </w:r>
      <w:r w:rsidR="0054536D" w:rsidRPr="00E325DA">
        <w:rPr>
          <w:rFonts w:ascii="Arial" w:hAnsi="Arial" w:cs="Arial"/>
          <w:sz w:val="22"/>
          <w:szCs w:val="22"/>
        </w:rPr>
        <w:t xml:space="preserve">at </w:t>
      </w:r>
      <w:r w:rsidR="005955FE">
        <w:rPr>
          <w:rFonts w:ascii="Arial" w:hAnsi="Arial" w:cs="Arial"/>
          <w:sz w:val="22"/>
          <w:szCs w:val="22"/>
          <w:lang w:val="en-US"/>
        </w:rPr>
        <w:t>King’s College London</w:t>
      </w:r>
      <w:r w:rsidR="00445FFA">
        <w:rPr>
          <w:rFonts w:ascii="Arial" w:hAnsi="Arial" w:cs="Arial"/>
          <w:sz w:val="22"/>
          <w:szCs w:val="22"/>
          <w:lang w:val="en-US"/>
        </w:rPr>
        <w:t xml:space="preserve"> </w:t>
      </w:r>
      <w:r w:rsidR="002617B9" w:rsidRPr="00E325DA">
        <w:rPr>
          <w:rFonts w:ascii="Arial" w:hAnsi="Arial" w:cs="Arial"/>
          <w:sz w:val="22"/>
          <w:szCs w:val="22"/>
        </w:rPr>
        <w:t>Grade 6</w:t>
      </w:r>
      <w:r w:rsidR="00180963" w:rsidRPr="00E325DA">
        <w:rPr>
          <w:rFonts w:ascii="Arial" w:hAnsi="Arial" w:cs="Arial"/>
          <w:sz w:val="22"/>
          <w:szCs w:val="22"/>
        </w:rPr>
        <w:t xml:space="preserve">-8 or equivalent NHS band </w:t>
      </w:r>
      <w:r w:rsidR="002617B9" w:rsidRPr="00E325DA">
        <w:rPr>
          <w:rFonts w:ascii="Arial" w:hAnsi="Arial" w:cs="Arial"/>
          <w:sz w:val="22"/>
          <w:szCs w:val="22"/>
        </w:rPr>
        <w:t>working i</w:t>
      </w:r>
      <w:r w:rsidRPr="00E325DA">
        <w:rPr>
          <w:rFonts w:ascii="Arial" w:hAnsi="Arial" w:cs="Arial"/>
          <w:sz w:val="22"/>
          <w:szCs w:val="22"/>
        </w:rPr>
        <w:t xml:space="preserve">n the </w:t>
      </w:r>
      <w:r w:rsidR="00E821DC">
        <w:rPr>
          <w:rFonts w:ascii="Arial" w:hAnsi="Arial" w:cs="Arial"/>
          <w:sz w:val="22"/>
          <w:szCs w:val="22"/>
        </w:rPr>
        <w:t>field</w:t>
      </w:r>
      <w:r w:rsidRPr="00E325DA">
        <w:rPr>
          <w:rFonts w:ascii="Arial" w:hAnsi="Arial" w:cs="Arial"/>
          <w:sz w:val="22"/>
          <w:szCs w:val="22"/>
        </w:rPr>
        <w:t xml:space="preserve"> of mental health</w:t>
      </w:r>
      <w:r w:rsidR="00E821DC">
        <w:rPr>
          <w:rFonts w:ascii="Arial" w:hAnsi="Arial" w:cs="Arial"/>
          <w:sz w:val="22"/>
          <w:szCs w:val="22"/>
        </w:rPr>
        <w:t xml:space="preserve">/ </w:t>
      </w:r>
      <w:r w:rsidRPr="00E325DA">
        <w:rPr>
          <w:rFonts w:ascii="Arial" w:hAnsi="Arial" w:cs="Arial"/>
          <w:sz w:val="22"/>
          <w:szCs w:val="22"/>
        </w:rPr>
        <w:t>neuroscience.</w:t>
      </w:r>
      <w:r w:rsidR="008E49AE" w:rsidRPr="00E325DA">
        <w:rPr>
          <w:rFonts w:ascii="Arial" w:hAnsi="Arial" w:cs="Arial"/>
          <w:sz w:val="22"/>
          <w:szCs w:val="22"/>
        </w:rPr>
        <w:t xml:space="preserve"> </w:t>
      </w:r>
      <w:r w:rsidRPr="00E325DA">
        <w:rPr>
          <w:rFonts w:ascii="Arial" w:hAnsi="Arial" w:cs="Arial"/>
          <w:sz w:val="22"/>
          <w:szCs w:val="22"/>
        </w:rPr>
        <w:t xml:space="preserve">  </w:t>
      </w:r>
    </w:p>
    <w:bookmarkEnd w:id="1"/>
    <w:p w14:paraId="5CA6B51B" w14:textId="77777777" w:rsidR="00D82D01" w:rsidRDefault="00D82D01" w:rsidP="00D82D0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2EA3141" w14:textId="0F35D8BA" w:rsidR="002B7AD4" w:rsidRPr="00B64D80" w:rsidRDefault="00E418CB" w:rsidP="007E1293">
      <w:pPr>
        <w:spacing w:line="360" w:lineRule="auto"/>
        <w:jc w:val="both"/>
        <w:rPr>
          <w:rFonts w:ascii="Arial" w:hAnsi="Arial" w:cs="Arial"/>
          <w:b/>
          <w:bCs/>
          <w:color w:val="193E72"/>
          <w:sz w:val="22"/>
          <w:szCs w:val="22"/>
        </w:rPr>
      </w:pPr>
      <w:r w:rsidRPr="00B64D80">
        <w:rPr>
          <w:rFonts w:ascii="Arial" w:hAnsi="Arial" w:cs="Arial"/>
          <w:b/>
          <w:bCs/>
          <w:color w:val="193E72"/>
          <w:sz w:val="22"/>
          <w:szCs w:val="22"/>
        </w:rPr>
        <w:t xml:space="preserve">COMPETENCIES </w:t>
      </w:r>
      <w:r w:rsidR="00A75376" w:rsidRPr="00B64D80">
        <w:rPr>
          <w:rFonts w:ascii="Arial" w:hAnsi="Arial" w:cs="Arial"/>
          <w:b/>
          <w:bCs/>
          <w:color w:val="193E72"/>
          <w:sz w:val="22"/>
          <w:szCs w:val="22"/>
        </w:rPr>
        <w:t xml:space="preserve">&amp; SKILLS </w:t>
      </w:r>
    </w:p>
    <w:p w14:paraId="3D703DDD" w14:textId="5AE98A81" w:rsidR="002B7AD4" w:rsidRPr="00E325DA" w:rsidRDefault="00BE192E" w:rsidP="00BA5024">
      <w:pPr>
        <w:pStyle w:val="ListParagraph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Highly motivated, d</w:t>
      </w:r>
      <w:r w:rsidR="002B7AD4" w:rsidRPr="00E325DA">
        <w:rPr>
          <w:rFonts w:ascii="Arial" w:hAnsi="Arial" w:cs="Arial"/>
          <w:sz w:val="22"/>
          <w:szCs w:val="22"/>
        </w:rPr>
        <w:t xml:space="preserve">ynamic, </w:t>
      </w:r>
      <w:r w:rsidR="00445FFA" w:rsidRPr="00E325DA">
        <w:rPr>
          <w:rFonts w:ascii="Arial" w:hAnsi="Arial" w:cs="Arial"/>
          <w:sz w:val="22"/>
          <w:szCs w:val="22"/>
        </w:rPr>
        <w:t>enthusiastic,</w:t>
      </w:r>
      <w:r w:rsidR="002B7AD4" w:rsidRPr="00E325DA">
        <w:rPr>
          <w:rFonts w:ascii="Arial" w:hAnsi="Arial" w:cs="Arial"/>
          <w:sz w:val="22"/>
          <w:szCs w:val="22"/>
        </w:rPr>
        <w:t xml:space="preserve"> and creative</w:t>
      </w:r>
      <w:r w:rsidR="00DD2823" w:rsidRPr="00E325DA">
        <w:rPr>
          <w:rFonts w:ascii="Arial" w:hAnsi="Arial" w:cs="Arial"/>
          <w:sz w:val="22"/>
          <w:szCs w:val="22"/>
        </w:rPr>
        <w:t>.</w:t>
      </w:r>
    </w:p>
    <w:p w14:paraId="16022A6B" w14:textId="3ACB575C" w:rsidR="002B7AD4" w:rsidRPr="00E325DA" w:rsidRDefault="002B7AD4" w:rsidP="00BA5024">
      <w:pPr>
        <w:pStyle w:val="ListParagraph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Outstanding communication, interpersonal and diplomacy skills</w:t>
      </w:r>
      <w:r w:rsidR="00DD2823" w:rsidRPr="00E325DA">
        <w:rPr>
          <w:rFonts w:ascii="Arial" w:hAnsi="Arial" w:cs="Arial"/>
          <w:sz w:val="22"/>
          <w:szCs w:val="22"/>
        </w:rPr>
        <w:t>.</w:t>
      </w:r>
    </w:p>
    <w:p w14:paraId="6C220A42" w14:textId="25E335B9" w:rsidR="002B7AD4" w:rsidRPr="00E325DA" w:rsidRDefault="002B7AD4" w:rsidP="00BA5024">
      <w:pPr>
        <w:pStyle w:val="ListParagraph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Flair for building relationships and influencing others</w:t>
      </w:r>
      <w:r w:rsidR="00DD2823" w:rsidRPr="00E325DA">
        <w:rPr>
          <w:rFonts w:ascii="Arial" w:hAnsi="Arial" w:cs="Arial"/>
          <w:sz w:val="22"/>
          <w:szCs w:val="22"/>
        </w:rPr>
        <w:t>.</w:t>
      </w:r>
      <w:r w:rsidRPr="00E325DA">
        <w:rPr>
          <w:rFonts w:ascii="Arial" w:hAnsi="Arial" w:cs="Arial"/>
          <w:sz w:val="22"/>
          <w:szCs w:val="22"/>
        </w:rPr>
        <w:t xml:space="preserve"> </w:t>
      </w:r>
    </w:p>
    <w:p w14:paraId="70F07970" w14:textId="1890B0C2" w:rsidR="002B7AD4" w:rsidRPr="00E325DA" w:rsidRDefault="002B7AD4" w:rsidP="00BA5024">
      <w:pPr>
        <w:pStyle w:val="ListParagraph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Good organisation and project management skills</w:t>
      </w:r>
      <w:r w:rsidR="00DD2823" w:rsidRPr="00E325DA">
        <w:rPr>
          <w:rFonts w:ascii="Arial" w:hAnsi="Arial" w:cs="Arial"/>
          <w:sz w:val="22"/>
          <w:szCs w:val="22"/>
        </w:rPr>
        <w:t>.</w:t>
      </w:r>
    </w:p>
    <w:p w14:paraId="546FBA71" w14:textId="31384710" w:rsidR="002B7AD4" w:rsidRPr="00E325DA" w:rsidRDefault="002B7AD4" w:rsidP="00BA5024">
      <w:pPr>
        <w:pStyle w:val="ListParagraph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 xml:space="preserve">Knowledge of </w:t>
      </w:r>
      <w:r w:rsidR="001C4782">
        <w:rPr>
          <w:rFonts w:ascii="Arial" w:hAnsi="Arial" w:cs="Arial"/>
          <w:sz w:val="22"/>
          <w:szCs w:val="22"/>
        </w:rPr>
        <w:t xml:space="preserve">equality, </w:t>
      </w:r>
      <w:proofErr w:type="gramStart"/>
      <w:r w:rsidRPr="00E325DA">
        <w:rPr>
          <w:rFonts w:ascii="Arial" w:hAnsi="Arial" w:cs="Arial"/>
          <w:sz w:val="22"/>
          <w:szCs w:val="22"/>
        </w:rPr>
        <w:t>diversity</w:t>
      </w:r>
      <w:proofErr w:type="gramEnd"/>
      <w:r w:rsidR="001C4782">
        <w:rPr>
          <w:rFonts w:ascii="Arial" w:hAnsi="Arial" w:cs="Arial"/>
          <w:sz w:val="22"/>
          <w:szCs w:val="22"/>
        </w:rPr>
        <w:t xml:space="preserve"> and inclusion</w:t>
      </w:r>
      <w:r w:rsidR="00DD2823" w:rsidRPr="00E325DA">
        <w:rPr>
          <w:rFonts w:ascii="Arial" w:hAnsi="Arial" w:cs="Arial"/>
          <w:sz w:val="22"/>
          <w:szCs w:val="22"/>
        </w:rPr>
        <w:t>.</w:t>
      </w:r>
      <w:r w:rsidRPr="00E325DA">
        <w:rPr>
          <w:rFonts w:ascii="Arial" w:hAnsi="Arial" w:cs="Arial"/>
          <w:sz w:val="22"/>
          <w:szCs w:val="22"/>
        </w:rPr>
        <w:t xml:space="preserve"> </w:t>
      </w:r>
    </w:p>
    <w:p w14:paraId="5D506B86" w14:textId="197F13CC" w:rsidR="002B7AD4" w:rsidRPr="00E325DA" w:rsidRDefault="002B7AD4" w:rsidP="00BA5024">
      <w:pPr>
        <w:pStyle w:val="ListParagraph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 xml:space="preserve">Impartiality, </w:t>
      </w:r>
      <w:proofErr w:type="gramStart"/>
      <w:r w:rsidRPr="00E325DA">
        <w:rPr>
          <w:rFonts w:ascii="Arial" w:hAnsi="Arial" w:cs="Arial"/>
          <w:sz w:val="22"/>
          <w:szCs w:val="22"/>
        </w:rPr>
        <w:t>fairness</w:t>
      </w:r>
      <w:proofErr w:type="gramEnd"/>
      <w:r w:rsidRPr="00E325DA">
        <w:rPr>
          <w:rFonts w:ascii="Arial" w:hAnsi="Arial" w:cs="Arial"/>
          <w:sz w:val="22"/>
          <w:szCs w:val="22"/>
        </w:rPr>
        <w:t xml:space="preserve"> and the ability to respect confidence</w:t>
      </w:r>
      <w:r w:rsidR="00DD2823" w:rsidRPr="00E325DA">
        <w:rPr>
          <w:rFonts w:ascii="Arial" w:hAnsi="Arial" w:cs="Arial"/>
          <w:sz w:val="22"/>
          <w:szCs w:val="22"/>
        </w:rPr>
        <w:t>.</w:t>
      </w:r>
    </w:p>
    <w:p w14:paraId="55CC69E9" w14:textId="42821BC6" w:rsidR="00274CDB" w:rsidRPr="00C35308" w:rsidRDefault="002B7AD4" w:rsidP="00C35308">
      <w:pPr>
        <w:pStyle w:val="ListParagraph"/>
        <w:numPr>
          <w:ilvl w:val="0"/>
          <w:numId w:val="15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325DA">
        <w:rPr>
          <w:rFonts w:ascii="Arial" w:hAnsi="Arial" w:cs="Arial"/>
          <w:sz w:val="22"/>
          <w:szCs w:val="22"/>
        </w:rPr>
        <w:t>Good leadership and people management skills</w:t>
      </w:r>
      <w:r w:rsidR="00DD2823" w:rsidRPr="00E325DA">
        <w:rPr>
          <w:rFonts w:ascii="Arial" w:hAnsi="Arial" w:cs="Arial"/>
          <w:sz w:val="22"/>
          <w:szCs w:val="22"/>
        </w:rPr>
        <w:t>.</w:t>
      </w:r>
    </w:p>
    <w:p w14:paraId="4D688954" w14:textId="3E7D3B3E" w:rsidR="0080502B" w:rsidRPr="00B64D80" w:rsidRDefault="00E418CB" w:rsidP="007E1293">
      <w:pPr>
        <w:spacing w:line="360" w:lineRule="auto"/>
        <w:jc w:val="both"/>
        <w:rPr>
          <w:rFonts w:ascii="Arial" w:hAnsi="Arial" w:cs="Arial"/>
          <w:b/>
          <w:color w:val="193E72"/>
          <w:sz w:val="22"/>
          <w:szCs w:val="22"/>
        </w:rPr>
      </w:pPr>
      <w:bookmarkStart w:id="2" w:name="_Hlk127787180"/>
      <w:r w:rsidRPr="00B64D80">
        <w:rPr>
          <w:rFonts w:ascii="Arial" w:hAnsi="Arial" w:cs="Arial"/>
          <w:b/>
          <w:color w:val="193E72"/>
          <w:sz w:val="22"/>
          <w:szCs w:val="22"/>
        </w:rPr>
        <w:lastRenderedPageBreak/>
        <w:t>APPLICATION &amp; SELECTION PROCESS</w:t>
      </w:r>
    </w:p>
    <w:p w14:paraId="22C9C698" w14:textId="24898639" w:rsidR="0078200F" w:rsidRPr="00B64D80" w:rsidRDefault="00DD2823" w:rsidP="007E129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64D80">
        <w:rPr>
          <w:rFonts w:ascii="Arial" w:hAnsi="Arial" w:cs="Arial"/>
          <w:sz w:val="22"/>
          <w:szCs w:val="22"/>
        </w:rPr>
        <w:t xml:space="preserve">Please </w:t>
      </w:r>
      <w:r w:rsidR="0078200F" w:rsidRPr="00B64D80">
        <w:rPr>
          <w:rFonts w:ascii="Arial" w:hAnsi="Arial" w:cs="Arial"/>
          <w:sz w:val="22"/>
          <w:szCs w:val="22"/>
        </w:rPr>
        <w:t>complete the application form</w:t>
      </w:r>
      <w:r w:rsidR="00712563" w:rsidRPr="00B64D80">
        <w:rPr>
          <w:rFonts w:ascii="Arial" w:hAnsi="Arial" w:cs="Arial"/>
          <w:sz w:val="22"/>
          <w:szCs w:val="22"/>
        </w:rPr>
        <w:t xml:space="preserve"> below </w:t>
      </w:r>
      <w:r w:rsidR="0078200F" w:rsidRPr="00B64D80">
        <w:rPr>
          <w:rFonts w:ascii="Arial" w:hAnsi="Arial" w:cs="Arial"/>
          <w:sz w:val="22"/>
          <w:szCs w:val="22"/>
        </w:rPr>
        <w:t xml:space="preserve">and </w:t>
      </w:r>
      <w:r w:rsidR="00712563" w:rsidRPr="00B64D80">
        <w:rPr>
          <w:rFonts w:ascii="Arial" w:hAnsi="Arial" w:cs="Arial"/>
          <w:sz w:val="22"/>
          <w:szCs w:val="22"/>
        </w:rPr>
        <w:t>send together with</w:t>
      </w:r>
      <w:r w:rsidR="00541830" w:rsidRPr="00B64D80">
        <w:rPr>
          <w:rFonts w:ascii="Arial" w:hAnsi="Arial" w:cs="Arial"/>
          <w:sz w:val="22"/>
          <w:szCs w:val="22"/>
        </w:rPr>
        <w:t xml:space="preserve"> a</w:t>
      </w:r>
      <w:r w:rsidR="0078200F" w:rsidRPr="00B64D80">
        <w:rPr>
          <w:rFonts w:ascii="Arial" w:hAnsi="Arial" w:cs="Arial"/>
          <w:sz w:val="22"/>
          <w:szCs w:val="22"/>
        </w:rPr>
        <w:t xml:space="preserve"> copy of </w:t>
      </w:r>
      <w:r w:rsidRPr="00B64D80">
        <w:rPr>
          <w:rFonts w:ascii="Arial" w:hAnsi="Arial" w:cs="Arial"/>
          <w:sz w:val="22"/>
          <w:szCs w:val="22"/>
        </w:rPr>
        <w:t>your</w:t>
      </w:r>
      <w:r w:rsidR="0078200F" w:rsidRPr="00B64D80">
        <w:rPr>
          <w:rFonts w:ascii="Arial" w:hAnsi="Arial" w:cs="Arial"/>
          <w:sz w:val="22"/>
          <w:szCs w:val="22"/>
        </w:rPr>
        <w:t xml:space="preserve"> CV to</w:t>
      </w:r>
      <w:r w:rsidR="00343C78" w:rsidRPr="00B64D8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9B02E9" w:rsidRPr="00B64D80">
          <w:rPr>
            <w:rStyle w:val="Hyperlink"/>
            <w:rFonts w:ascii="Arial" w:hAnsi="Arial" w:cs="Arial"/>
            <w:sz w:val="22"/>
            <w:szCs w:val="22"/>
          </w:rPr>
          <w:t>maudsley-brc-director@kcl.ac.uk</w:t>
        </w:r>
      </w:hyperlink>
      <w:r w:rsidR="009B02E9" w:rsidRPr="00B64D80">
        <w:rPr>
          <w:rFonts w:ascii="Arial" w:hAnsi="Arial" w:cs="Arial"/>
          <w:sz w:val="22"/>
          <w:szCs w:val="22"/>
        </w:rPr>
        <w:t> </w:t>
      </w:r>
      <w:r w:rsidR="00343C78" w:rsidRPr="00B64D80">
        <w:rPr>
          <w:rFonts w:ascii="Arial" w:hAnsi="Arial" w:cs="Arial"/>
          <w:sz w:val="22"/>
          <w:szCs w:val="22"/>
        </w:rPr>
        <w:t>b</w:t>
      </w:r>
      <w:r w:rsidR="0078200F" w:rsidRPr="00B64D80">
        <w:rPr>
          <w:rFonts w:ascii="Arial" w:hAnsi="Arial" w:cs="Arial"/>
          <w:sz w:val="22"/>
          <w:szCs w:val="22"/>
        </w:rPr>
        <w:t>y</w:t>
      </w:r>
      <w:r w:rsidR="004706A7" w:rsidRPr="00B64D80">
        <w:rPr>
          <w:rFonts w:ascii="Arial" w:hAnsi="Arial" w:cs="Arial"/>
          <w:sz w:val="22"/>
          <w:szCs w:val="22"/>
        </w:rPr>
        <w:t xml:space="preserve"> </w:t>
      </w:r>
      <w:r w:rsidR="005955FE" w:rsidRPr="00B64D80">
        <w:rPr>
          <w:rFonts w:ascii="Arial" w:hAnsi="Arial" w:cs="Arial"/>
          <w:sz w:val="22"/>
          <w:szCs w:val="22"/>
        </w:rPr>
        <w:t xml:space="preserve">Friday </w:t>
      </w:r>
      <w:r w:rsidR="003C6DAE" w:rsidRPr="00B64D80">
        <w:rPr>
          <w:rFonts w:ascii="Arial" w:hAnsi="Arial" w:cs="Arial"/>
          <w:sz w:val="22"/>
          <w:szCs w:val="22"/>
        </w:rPr>
        <w:t xml:space="preserve">3 </w:t>
      </w:r>
      <w:r w:rsidR="003C6DAE" w:rsidRPr="00B64D80">
        <w:rPr>
          <w:rFonts w:ascii="Arial" w:hAnsi="Arial" w:cs="Arial"/>
          <w:bCs/>
          <w:sz w:val="22"/>
          <w:szCs w:val="22"/>
        </w:rPr>
        <w:t>March</w:t>
      </w:r>
      <w:r w:rsidR="00343C78" w:rsidRPr="00B64D80">
        <w:rPr>
          <w:rFonts w:ascii="Arial" w:hAnsi="Arial" w:cs="Arial"/>
          <w:bCs/>
          <w:sz w:val="22"/>
          <w:szCs w:val="22"/>
        </w:rPr>
        <w:t xml:space="preserve"> 202</w:t>
      </w:r>
      <w:r w:rsidR="003C6DAE" w:rsidRPr="00B64D80">
        <w:rPr>
          <w:rFonts w:ascii="Arial" w:hAnsi="Arial" w:cs="Arial"/>
          <w:bCs/>
          <w:sz w:val="22"/>
          <w:szCs w:val="22"/>
        </w:rPr>
        <w:t>3</w:t>
      </w:r>
      <w:r w:rsidR="00A75376" w:rsidRPr="00B64D80">
        <w:rPr>
          <w:rFonts w:ascii="Arial" w:hAnsi="Arial" w:cs="Arial"/>
          <w:bCs/>
          <w:sz w:val="22"/>
          <w:szCs w:val="22"/>
        </w:rPr>
        <w:t xml:space="preserve">. </w:t>
      </w:r>
      <w:r w:rsidR="00512D68" w:rsidRPr="00B64D80">
        <w:rPr>
          <w:rFonts w:ascii="Arial" w:hAnsi="Arial" w:cs="Arial"/>
          <w:bCs/>
          <w:sz w:val="22"/>
          <w:szCs w:val="22"/>
        </w:rPr>
        <w:t xml:space="preserve">Informal queries can be directed to </w:t>
      </w:r>
      <w:hyperlink r:id="rId13" w:history="1">
        <w:r w:rsidR="00D43CC6" w:rsidRPr="00B64D80">
          <w:rPr>
            <w:rStyle w:val="Hyperlink"/>
            <w:rFonts w:ascii="Arial" w:hAnsi="Arial" w:cs="Arial"/>
            <w:bCs/>
            <w:sz w:val="22"/>
            <w:szCs w:val="22"/>
          </w:rPr>
          <w:t>matthew.hotopf@kcl.ac.uk</w:t>
        </w:r>
      </w:hyperlink>
      <w:r w:rsidR="00120ADA">
        <w:rPr>
          <w:rFonts w:ascii="Arial" w:hAnsi="Arial" w:cs="Arial"/>
          <w:bCs/>
          <w:sz w:val="22"/>
          <w:szCs w:val="22"/>
        </w:rPr>
        <w:t>.</w:t>
      </w:r>
      <w:r w:rsidR="00F97558">
        <w:rPr>
          <w:rFonts w:ascii="Arial" w:hAnsi="Arial" w:cs="Arial"/>
          <w:bCs/>
          <w:sz w:val="22"/>
          <w:szCs w:val="22"/>
        </w:rPr>
        <w:t xml:space="preserve"> </w:t>
      </w:r>
      <w:r w:rsidR="00E418CB" w:rsidRPr="00B64D80">
        <w:rPr>
          <w:rFonts w:ascii="Arial" w:hAnsi="Arial" w:cs="Arial"/>
          <w:sz w:val="22"/>
          <w:szCs w:val="22"/>
          <w:lang w:val="en-US"/>
        </w:rPr>
        <w:t>Applica</w:t>
      </w:r>
      <w:r w:rsidRPr="00B64D80">
        <w:rPr>
          <w:rFonts w:ascii="Arial" w:hAnsi="Arial" w:cs="Arial"/>
          <w:sz w:val="22"/>
          <w:szCs w:val="22"/>
          <w:lang w:val="en-US"/>
        </w:rPr>
        <w:t>tion</w:t>
      </w:r>
      <w:r w:rsidR="00E418CB" w:rsidRPr="00B64D80">
        <w:rPr>
          <w:rFonts w:ascii="Arial" w:hAnsi="Arial" w:cs="Arial"/>
          <w:sz w:val="22"/>
          <w:szCs w:val="22"/>
          <w:lang w:val="en-US"/>
        </w:rPr>
        <w:t xml:space="preserve">s will be </w:t>
      </w:r>
      <w:r w:rsidR="0028365A" w:rsidRPr="00B64D80">
        <w:rPr>
          <w:rFonts w:ascii="Arial" w:hAnsi="Arial" w:cs="Arial"/>
          <w:sz w:val="22"/>
          <w:szCs w:val="22"/>
          <w:lang w:val="en-US"/>
        </w:rPr>
        <w:t xml:space="preserve">short-listed, </w:t>
      </w:r>
      <w:r w:rsidR="00A75376" w:rsidRPr="00B64D80">
        <w:rPr>
          <w:rFonts w:ascii="Arial" w:hAnsi="Arial" w:cs="Arial"/>
          <w:sz w:val="22"/>
          <w:szCs w:val="22"/>
          <w:lang w:val="en-US"/>
        </w:rPr>
        <w:t>based on relevant</w:t>
      </w:r>
      <w:r w:rsidR="001846B6" w:rsidRPr="00B64D80">
        <w:rPr>
          <w:rFonts w:ascii="Arial" w:hAnsi="Arial" w:cs="Arial"/>
          <w:sz w:val="22"/>
          <w:szCs w:val="22"/>
          <w:lang w:val="en-US"/>
        </w:rPr>
        <w:t xml:space="preserve"> </w:t>
      </w:r>
      <w:r w:rsidR="00A75376" w:rsidRPr="00B64D80">
        <w:rPr>
          <w:rFonts w:ascii="Arial" w:hAnsi="Arial" w:cs="Arial"/>
          <w:sz w:val="22"/>
          <w:szCs w:val="22"/>
          <w:lang w:val="en-US"/>
        </w:rPr>
        <w:t xml:space="preserve">expertise/ </w:t>
      </w:r>
      <w:r w:rsidR="001846B6" w:rsidRPr="00B64D80">
        <w:rPr>
          <w:rFonts w:ascii="Arial" w:hAnsi="Arial" w:cs="Arial"/>
          <w:sz w:val="22"/>
          <w:szCs w:val="22"/>
          <w:lang w:val="en-US"/>
        </w:rPr>
        <w:t>e</w:t>
      </w:r>
      <w:r w:rsidR="00E418CB" w:rsidRPr="00B64D80">
        <w:rPr>
          <w:rFonts w:ascii="Arial" w:hAnsi="Arial" w:cs="Arial"/>
          <w:sz w:val="22"/>
          <w:szCs w:val="22"/>
          <w:lang w:val="en-US"/>
        </w:rPr>
        <w:t xml:space="preserve">xperience and </w:t>
      </w:r>
      <w:r w:rsidR="00A75376" w:rsidRPr="00B64D80">
        <w:rPr>
          <w:rFonts w:ascii="Arial" w:hAnsi="Arial" w:cs="Arial"/>
          <w:sz w:val="22"/>
          <w:szCs w:val="22"/>
          <w:lang w:val="en-US"/>
        </w:rPr>
        <w:t xml:space="preserve">demonstrable </w:t>
      </w:r>
      <w:r w:rsidR="001846B6" w:rsidRPr="00B64D80">
        <w:rPr>
          <w:rFonts w:ascii="Arial" w:hAnsi="Arial" w:cs="Arial"/>
          <w:sz w:val="22"/>
          <w:szCs w:val="22"/>
          <w:lang w:val="en-US"/>
        </w:rPr>
        <w:t>evidence of the above</w:t>
      </w:r>
      <w:r w:rsidR="008E49AE" w:rsidRPr="00B64D80">
        <w:rPr>
          <w:rFonts w:ascii="Arial" w:hAnsi="Arial" w:cs="Arial"/>
          <w:sz w:val="22"/>
          <w:szCs w:val="22"/>
          <w:lang w:val="en-US"/>
        </w:rPr>
        <w:t>-</w:t>
      </w:r>
      <w:r w:rsidR="001846B6" w:rsidRPr="00B64D80">
        <w:rPr>
          <w:rFonts w:ascii="Arial" w:hAnsi="Arial" w:cs="Arial"/>
          <w:sz w:val="22"/>
          <w:szCs w:val="22"/>
          <w:lang w:val="en-US"/>
        </w:rPr>
        <w:t xml:space="preserve"> </w:t>
      </w:r>
      <w:r w:rsidR="00A75376" w:rsidRPr="00B64D80">
        <w:rPr>
          <w:rFonts w:ascii="Arial" w:hAnsi="Arial" w:cs="Arial"/>
          <w:sz w:val="22"/>
          <w:szCs w:val="22"/>
          <w:lang w:val="en-US"/>
        </w:rPr>
        <w:t>mentioned</w:t>
      </w:r>
      <w:r w:rsidR="00A32B46" w:rsidRPr="00B64D80">
        <w:rPr>
          <w:rFonts w:ascii="Arial" w:hAnsi="Arial" w:cs="Arial"/>
          <w:sz w:val="22"/>
          <w:szCs w:val="22"/>
          <w:lang w:val="en-US"/>
        </w:rPr>
        <w:t xml:space="preserve"> skills and</w:t>
      </w:r>
      <w:r w:rsidR="00A75376" w:rsidRPr="00B64D80">
        <w:rPr>
          <w:rFonts w:ascii="Arial" w:hAnsi="Arial" w:cs="Arial"/>
          <w:sz w:val="22"/>
          <w:szCs w:val="22"/>
          <w:lang w:val="en-US"/>
        </w:rPr>
        <w:t xml:space="preserve"> competencies and skills</w:t>
      </w:r>
      <w:r w:rsidR="00DF24CE" w:rsidRPr="00B64D80">
        <w:rPr>
          <w:rFonts w:ascii="Arial" w:hAnsi="Arial" w:cs="Arial"/>
          <w:sz w:val="22"/>
          <w:szCs w:val="22"/>
          <w:lang w:val="en-US"/>
        </w:rPr>
        <w:t>.</w:t>
      </w:r>
    </w:p>
    <w:p w14:paraId="5EF0ED0C" w14:textId="77777777" w:rsidR="004D1AC8" w:rsidRPr="00E325DA" w:rsidRDefault="004D1AC8" w:rsidP="007E1293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150BFEB" w14:textId="77777777" w:rsidR="004D1AC8" w:rsidRPr="00B64D80" w:rsidRDefault="004D1AC8" w:rsidP="007E1293">
      <w:pPr>
        <w:spacing w:line="360" w:lineRule="auto"/>
        <w:rPr>
          <w:rFonts w:ascii="Arial" w:hAnsi="Arial" w:cs="Arial"/>
          <w:b/>
          <w:color w:val="193E72"/>
          <w:sz w:val="22"/>
          <w:szCs w:val="22"/>
          <w:lang w:val="en-US"/>
        </w:rPr>
      </w:pPr>
      <w:r w:rsidRPr="00B64D80">
        <w:rPr>
          <w:rFonts w:ascii="Arial" w:hAnsi="Arial" w:cs="Arial"/>
          <w:b/>
          <w:color w:val="193E72"/>
          <w:sz w:val="22"/>
          <w:szCs w:val="22"/>
          <w:lang w:val="en-US"/>
        </w:rPr>
        <w:t>BACKGROUND</w:t>
      </w:r>
    </w:p>
    <w:p w14:paraId="6F38579D" w14:textId="0E94959F" w:rsidR="001E2427" w:rsidRPr="00E325DA" w:rsidRDefault="00D43CC6" w:rsidP="007E129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visit</w:t>
      </w:r>
      <w:r w:rsidR="002331CA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5955FE" w:rsidRPr="005955FE">
          <w:rPr>
            <w:rStyle w:val="Hyperlink"/>
            <w:rFonts w:ascii="Arial" w:hAnsi="Arial" w:cs="Arial"/>
            <w:sz w:val="22"/>
            <w:szCs w:val="22"/>
          </w:rPr>
          <w:t>www.maudsleybrc.nihr.ac.uk/</w:t>
        </w:r>
      </w:hyperlink>
      <w:r w:rsidR="002331CA">
        <w:rPr>
          <w:rFonts w:ascii="Arial" w:hAnsi="Arial" w:cs="Arial"/>
          <w:sz w:val="22"/>
          <w:szCs w:val="22"/>
        </w:rPr>
        <w:t xml:space="preserve"> to review our new research themes and strategy</w:t>
      </w:r>
      <w:r w:rsidR="005955FE"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71AE36F0" w14:textId="0BE38EE2" w:rsidR="00A75376" w:rsidRDefault="00A75376" w:rsidP="007E129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18FF2706" w14:textId="77777777" w:rsidR="00712563" w:rsidRDefault="00712563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9527F0F" w14:textId="77777777" w:rsidR="00712563" w:rsidRPr="00BE711E" w:rsidRDefault="00712563" w:rsidP="00712563">
      <w:pPr>
        <w:jc w:val="center"/>
        <w:rPr>
          <w:rFonts w:ascii="Arial" w:hAnsi="Arial" w:cs="Arial"/>
          <w:b/>
          <w:color w:val="1F3864" w:themeColor="accent5" w:themeShade="80"/>
          <w:sz w:val="28"/>
          <w:szCs w:val="28"/>
        </w:rPr>
      </w:pPr>
      <w:r w:rsidRPr="00BE711E">
        <w:rPr>
          <w:rFonts w:ascii="Arial" w:hAnsi="Arial" w:cs="Arial"/>
          <w:b/>
          <w:color w:val="1F3864" w:themeColor="accent5" w:themeShade="80"/>
          <w:sz w:val="28"/>
          <w:szCs w:val="28"/>
        </w:rPr>
        <w:lastRenderedPageBreak/>
        <w:t>Application Form</w:t>
      </w:r>
    </w:p>
    <w:p w14:paraId="7CE14EDE" w14:textId="77777777" w:rsidR="00712563" w:rsidRDefault="00712563" w:rsidP="00712563">
      <w:pPr>
        <w:jc w:val="center"/>
        <w:rPr>
          <w:rFonts w:ascii="Arial" w:hAnsi="Arial" w:cs="Arial"/>
          <w:b/>
          <w:sz w:val="28"/>
          <w:szCs w:val="28"/>
        </w:rPr>
      </w:pPr>
    </w:p>
    <w:p w14:paraId="6A9B947B" w14:textId="3EFFB7E9" w:rsidR="00712563" w:rsidRPr="00BE711E" w:rsidRDefault="00712563" w:rsidP="00BE711E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2"/>
          <w:szCs w:val="22"/>
        </w:rPr>
      </w:pPr>
      <w:r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>Personal Information</w:t>
      </w:r>
    </w:p>
    <w:p w14:paraId="3B29D494" w14:textId="77777777" w:rsidR="00712563" w:rsidRDefault="00712563" w:rsidP="0071256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89"/>
        <w:gridCol w:w="6406"/>
      </w:tblGrid>
      <w:tr w:rsidR="00712563" w14:paraId="1A15C48E" w14:textId="77777777" w:rsidTr="00712563">
        <w:trPr>
          <w:trHeight w:hRule="exact" w:val="37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1A02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AB13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12563" w14:paraId="6799A09F" w14:textId="77777777" w:rsidTr="00712563">
        <w:trPr>
          <w:trHeight w:hRule="exact" w:val="42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4E75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Job title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44C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12563" w14:paraId="33D0C89E" w14:textId="77777777" w:rsidTr="00712563">
        <w:trPr>
          <w:trHeight w:hRule="exact" w:val="42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EBE0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KCL Grade /NHS Band: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A5F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12563" w14:paraId="57DBFADA" w14:textId="77777777" w:rsidTr="00712563">
        <w:trPr>
          <w:trHeight w:hRule="exact" w:val="429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2186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Division / Department: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07F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12563" w14:paraId="045062B2" w14:textId="77777777" w:rsidTr="00712563">
        <w:trPr>
          <w:trHeight w:hRule="exact" w:val="4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5AA2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Faculty / Directorate: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FBC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12563" w14:paraId="6F728487" w14:textId="77777777" w:rsidTr="00712563">
        <w:trPr>
          <w:trHeight w:hRule="exact" w:val="663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0083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Contact details </w:t>
            </w:r>
          </w:p>
          <w:p w14:paraId="2B0B5DC2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(Tel. and email):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FD8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41EDF8A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12563" w14:paraId="2C599940" w14:textId="77777777" w:rsidTr="00712563">
        <w:trPr>
          <w:trHeight w:hRule="exact" w:val="70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0F41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Line Manager/Sponsor</w:t>
            </w:r>
          </w:p>
          <w:p w14:paraId="687CECC7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</w:t>
            </w:r>
            <w:proofErr w:type="gramEnd"/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and email):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8907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12563" w14:paraId="7D745371" w14:textId="77777777" w:rsidTr="00712563">
        <w:trPr>
          <w:trHeight w:hRule="exact" w:val="70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FF93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Departmental Business Manager (name and email)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D47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12563" w14:paraId="05A64CD2" w14:textId="77777777" w:rsidTr="00712563">
        <w:trPr>
          <w:trHeight w:hRule="exact" w:val="70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1068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 you consider yourself: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5773" w14:textId="77777777" w:rsidR="00712563" w:rsidRDefault="00F9755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169041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 Professional Services</w:t>
            </w:r>
          </w:p>
          <w:p w14:paraId="24239F63" w14:textId="77777777" w:rsidR="00712563" w:rsidRDefault="00F9755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-20048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 Academic Services</w:t>
            </w:r>
          </w:p>
        </w:tc>
      </w:tr>
    </w:tbl>
    <w:p w14:paraId="57DDBC13" w14:textId="77777777" w:rsidR="00712563" w:rsidRDefault="00712563" w:rsidP="00712563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7085100C" w14:textId="1E3FABD7" w:rsidR="00712563" w:rsidRPr="00BE711E" w:rsidRDefault="00712563" w:rsidP="00BE711E">
      <w:pPr>
        <w:pStyle w:val="ListParagraph"/>
        <w:numPr>
          <w:ilvl w:val="0"/>
          <w:numId w:val="22"/>
        </w:numPr>
        <w:rPr>
          <w:rFonts w:ascii="Arial" w:hAnsi="Arial" w:cs="Arial"/>
          <w:b/>
          <w:color w:val="1F3864" w:themeColor="accent5" w:themeShade="80"/>
          <w:sz w:val="22"/>
          <w:szCs w:val="22"/>
        </w:rPr>
      </w:pPr>
      <w:r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>Employment information</w:t>
      </w:r>
    </w:p>
    <w:p w14:paraId="04198B53" w14:textId="77777777" w:rsidR="00F0105C" w:rsidRDefault="00F0105C" w:rsidP="0071256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2563" w14:paraId="49BCC286" w14:textId="77777777" w:rsidTr="007125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92D2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59E62E0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am employed at one of the following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843E405" w14:textId="77777777" w:rsidR="00712563" w:rsidRDefault="00F97558">
            <w:pPr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190549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  </w:t>
            </w:r>
            <w:r w:rsidR="00712563">
              <w:rPr>
                <w:rFonts w:ascii="Arial" w:eastAsiaTheme="minorEastAsia" w:hAnsi="Arial" w:cs="Arial"/>
                <w:b/>
                <w:bCs/>
                <w:iCs/>
                <w:sz w:val="20"/>
                <w:szCs w:val="20"/>
                <w:lang w:val="en-US"/>
              </w:rPr>
              <w:t>King’s College London</w:t>
            </w:r>
          </w:p>
          <w:p w14:paraId="6F8F79F1" w14:textId="77777777" w:rsidR="00712563" w:rsidRDefault="00F9755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-3552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 </w:t>
            </w:r>
            <w:r w:rsidR="0071256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SLaM  </w:t>
            </w:r>
          </w:p>
          <w:p w14:paraId="6E46027E" w14:textId="77777777" w:rsidR="00712563" w:rsidRDefault="00F9755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12205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 </w:t>
            </w:r>
            <w:r w:rsidR="00712563">
              <w:rPr>
                <w:rFonts w:ascii="Arial" w:hAnsi="Arial" w:cs="Arial"/>
                <w:b/>
                <w:sz w:val="20"/>
                <w:szCs w:val="20"/>
                <w:lang w:val="en-US"/>
              </w:rPr>
              <w:t>King’s College Hospital NHS Foundation Trust</w:t>
            </w:r>
          </w:p>
          <w:p w14:paraId="0EDA8401" w14:textId="77777777" w:rsidR="00712563" w:rsidRDefault="00F9755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24716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 </w:t>
            </w:r>
            <w:r w:rsidR="00712563">
              <w:rPr>
                <w:rFonts w:ascii="Arial" w:hAnsi="Arial" w:cs="Arial"/>
                <w:b/>
                <w:sz w:val="20"/>
                <w:szCs w:val="20"/>
                <w:lang w:val="en-US"/>
              </w:rPr>
              <w:t>Guy’s and St Thomas’ NHS Foundation Trust</w:t>
            </w:r>
          </w:p>
          <w:p w14:paraId="7006C0F3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E251905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am on employed on a full time</w:t>
            </w:r>
          </w:p>
          <w:p w14:paraId="003DC0A4" w14:textId="77777777" w:rsidR="00712563" w:rsidRDefault="00F97558">
            <w:pPr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103808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Open ended contract    </w:t>
            </w: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-3579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 *Fixed term contract</w:t>
            </w:r>
          </w:p>
          <w:p w14:paraId="5C1415AA" w14:textId="77777777" w:rsidR="00712563" w:rsidRDefault="007125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*Please insert contract end date: _________</w:t>
            </w:r>
          </w:p>
          <w:p w14:paraId="098FFC8B" w14:textId="77777777" w:rsidR="00712563" w:rsidRDefault="00712563">
            <w:pPr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</w:pPr>
          </w:p>
          <w:p w14:paraId="73D823EE" w14:textId="77777777" w:rsidR="00712563" w:rsidRDefault="0071256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 hold an Honorary Contract with King’s College London</w:t>
            </w:r>
          </w:p>
          <w:p w14:paraId="45E74D95" w14:textId="77777777" w:rsidR="00712563" w:rsidRDefault="00F97558">
            <w:pPr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-7230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 *Yes    </w:t>
            </w: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18449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No    </w:t>
            </w:r>
            <w:sdt>
              <w:sdtPr>
                <w:rPr>
                  <w:rFonts w:ascii="Arial" w:eastAsiaTheme="minorEastAsia" w:hAnsi="Arial" w:cs="Arial"/>
                  <w:bCs/>
                  <w:iCs/>
                  <w:sz w:val="20"/>
                  <w:szCs w:val="20"/>
                  <w:lang w:val="en-US"/>
                </w:rPr>
                <w:id w:val="16468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63"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12563">
              <w:rPr>
                <w:rFonts w:ascii="Arial" w:eastAsiaTheme="minorEastAsia" w:hAnsi="Arial" w:cs="Arial"/>
                <w:bCs/>
                <w:iCs/>
                <w:sz w:val="20"/>
                <w:szCs w:val="20"/>
                <w:lang w:val="en-US"/>
              </w:rPr>
              <w:t xml:space="preserve"> Not applicable</w:t>
            </w:r>
          </w:p>
          <w:p w14:paraId="55982B2A" w14:textId="77777777" w:rsidR="00712563" w:rsidRDefault="007125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*Please insert contract end date: _________</w:t>
            </w:r>
          </w:p>
        </w:tc>
      </w:tr>
    </w:tbl>
    <w:p w14:paraId="697F6778" w14:textId="77777777" w:rsidR="00712563" w:rsidRDefault="00712563" w:rsidP="00712563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57B149CC" w14:textId="77777777" w:rsidR="00712563" w:rsidRDefault="00712563" w:rsidP="00712563">
      <w:pPr>
        <w:rPr>
          <w:rFonts w:ascii="Arial" w:hAnsi="Arial" w:cs="Arial"/>
          <w:b/>
          <w:sz w:val="20"/>
          <w:szCs w:val="20"/>
        </w:rPr>
      </w:pPr>
    </w:p>
    <w:p w14:paraId="476903D5" w14:textId="266B0168" w:rsidR="00712563" w:rsidRPr="00BE711E" w:rsidRDefault="00712563" w:rsidP="00BE711E">
      <w:pPr>
        <w:pStyle w:val="ListParagraph"/>
        <w:numPr>
          <w:ilvl w:val="0"/>
          <w:numId w:val="22"/>
        </w:numPr>
        <w:rPr>
          <w:rFonts w:ascii="Arial" w:hAnsi="Arial" w:cs="Arial"/>
          <w:b/>
          <w:color w:val="1F3864" w:themeColor="accent5" w:themeShade="80"/>
          <w:sz w:val="22"/>
          <w:szCs w:val="22"/>
        </w:rPr>
      </w:pPr>
      <w:r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>Please explain why you are interested in applying for this role</w:t>
      </w:r>
      <w:r w:rsidRPr="00BE711E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 (Maximum 300 words)</w:t>
      </w:r>
    </w:p>
    <w:tbl>
      <w:tblPr>
        <w:tblStyle w:val="TableGrid"/>
        <w:tblW w:w="9527" w:type="dxa"/>
        <w:tblInd w:w="-34" w:type="dxa"/>
        <w:tblLook w:val="04A0" w:firstRow="1" w:lastRow="0" w:firstColumn="1" w:lastColumn="0" w:noHBand="0" w:noVBand="1"/>
      </w:tblPr>
      <w:tblGrid>
        <w:gridCol w:w="9527"/>
      </w:tblGrid>
      <w:tr w:rsidR="00712563" w14:paraId="4905D59C" w14:textId="77777777" w:rsidTr="00712563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B5C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A5F1C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FBB71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6CB13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95678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706C5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B90DA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0DA82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B6280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EA7F5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E4B94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643FB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ADE82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6F17A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A9D66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54837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0510D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24F38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09956" w14:textId="77777777" w:rsidR="00712563" w:rsidRDefault="00712563" w:rsidP="00712563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66676603" w14:textId="12A0943D" w:rsidR="00712563" w:rsidRPr="00BE711E" w:rsidRDefault="00712563" w:rsidP="00BE711E">
      <w:pPr>
        <w:pStyle w:val="ListParagraph"/>
        <w:numPr>
          <w:ilvl w:val="0"/>
          <w:numId w:val="22"/>
        </w:numPr>
        <w:rPr>
          <w:rFonts w:ascii="Arial" w:hAnsi="Arial" w:cs="Arial"/>
          <w:b/>
          <w:color w:val="1F3864" w:themeColor="accent5" w:themeShade="80"/>
          <w:sz w:val="22"/>
          <w:szCs w:val="22"/>
        </w:rPr>
      </w:pPr>
      <w:r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Please outline your research interests and future career aspirations and how you anticipate the role of NIHR BRC Champion will tie in with these. </w:t>
      </w:r>
      <w:r w:rsidRPr="00BE711E">
        <w:rPr>
          <w:rFonts w:ascii="Arial" w:hAnsi="Arial" w:cs="Arial"/>
          <w:i/>
          <w:color w:val="1F3864" w:themeColor="accent5" w:themeShade="80"/>
          <w:sz w:val="22"/>
          <w:szCs w:val="22"/>
        </w:rPr>
        <w:t>(Maximum 300 words)</w:t>
      </w:r>
    </w:p>
    <w:tbl>
      <w:tblPr>
        <w:tblStyle w:val="TableGrid"/>
        <w:tblW w:w="9527" w:type="dxa"/>
        <w:tblInd w:w="-34" w:type="dxa"/>
        <w:tblLook w:val="04A0" w:firstRow="1" w:lastRow="0" w:firstColumn="1" w:lastColumn="0" w:noHBand="0" w:noVBand="1"/>
      </w:tblPr>
      <w:tblGrid>
        <w:gridCol w:w="9527"/>
      </w:tblGrid>
      <w:tr w:rsidR="00712563" w14:paraId="18895422" w14:textId="77777777" w:rsidTr="00712563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EFA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56726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2FDD7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0DD32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2BAED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A085D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FB1C7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3D88A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6F748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D610F" w14:textId="77777777" w:rsidR="00712563" w:rsidRDefault="00712563" w:rsidP="00712563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6A316BF1" w14:textId="5D42DD40" w:rsidR="00712563" w:rsidRPr="00BE711E" w:rsidRDefault="00712563" w:rsidP="00BE711E">
      <w:pPr>
        <w:pStyle w:val="ListParagraph"/>
        <w:numPr>
          <w:ilvl w:val="0"/>
          <w:numId w:val="22"/>
        </w:numPr>
        <w:rPr>
          <w:rFonts w:ascii="Arial" w:hAnsi="Arial" w:cs="Arial"/>
          <w:b/>
          <w:color w:val="1F3864" w:themeColor="accent5" w:themeShade="80"/>
          <w:sz w:val="22"/>
          <w:szCs w:val="22"/>
        </w:rPr>
      </w:pPr>
      <w:r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>Please explain what value (</w:t>
      </w:r>
      <w:r w:rsidR="00BE711E"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>e.g.,</w:t>
      </w:r>
      <w:r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 knowledge, skills, expertise, experience, competencies) you would bring to the role. </w:t>
      </w:r>
      <w:r w:rsidRPr="00BE711E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 (Maximum 300 words)</w:t>
      </w:r>
    </w:p>
    <w:tbl>
      <w:tblPr>
        <w:tblStyle w:val="TableGrid"/>
        <w:tblW w:w="9527" w:type="dxa"/>
        <w:tblInd w:w="-34" w:type="dxa"/>
        <w:tblLook w:val="04A0" w:firstRow="1" w:lastRow="0" w:firstColumn="1" w:lastColumn="0" w:noHBand="0" w:noVBand="1"/>
      </w:tblPr>
      <w:tblGrid>
        <w:gridCol w:w="9527"/>
      </w:tblGrid>
      <w:tr w:rsidR="00712563" w14:paraId="1DC4281F" w14:textId="77777777" w:rsidTr="00712563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12F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97960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245A5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6A8D5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79759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E5EC00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B9E76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ABBE7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77F1B" w14:textId="77777777" w:rsidR="00712563" w:rsidRDefault="007125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3E3BD" w14:textId="77777777" w:rsidR="00712563" w:rsidRDefault="00712563" w:rsidP="00712563">
      <w:pPr>
        <w:ind w:left="1440" w:hanging="1440"/>
        <w:rPr>
          <w:rFonts w:ascii="Arial" w:hAnsi="Arial" w:cs="Arial"/>
          <w:sz w:val="20"/>
          <w:szCs w:val="20"/>
          <w:lang w:eastAsia="en-US"/>
        </w:rPr>
      </w:pPr>
    </w:p>
    <w:p w14:paraId="0C847F2A" w14:textId="5836BCFF" w:rsidR="00712563" w:rsidRPr="00BE711E" w:rsidRDefault="00712563" w:rsidP="00BE711E">
      <w:pPr>
        <w:pStyle w:val="NormalWeb"/>
        <w:numPr>
          <w:ilvl w:val="0"/>
          <w:numId w:val="22"/>
        </w:numPr>
        <w:rPr>
          <w:rFonts w:ascii="Arial" w:hAnsi="Arial" w:cs="Arial"/>
          <w:b/>
          <w:color w:val="1F3864" w:themeColor="accent5" w:themeShade="80"/>
          <w:sz w:val="22"/>
          <w:szCs w:val="22"/>
        </w:rPr>
      </w:pPr>
      <w:r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Please highlight </w:t>
      </w:r>
      <w:r w:rsidR="00EC62EB"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>previous experience</w:t>
      </w:r>
      <w:r w:rsidRPr="00BE711E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 relevant to the role. </w:t>
      </w:r>
      <w:r w:rsidRPr="00BE711E">
        <w:rPr>
          <w:rFonts w:ascii="Arial" w:hAnsi="Arial" w:cs="Arial"/>
          <w:color w:val="1F3864" w:themeColor="accent5" w:themeShade="80"/>
          <w:sz w:val="22"/>
          <w:szCs w:val="22"/>
        </w:rPr>
        <w:t>(</w:t>
      </w:r>
      <w:r w:rsidRPr="00BE711E">
        <w:rPr>
          <w:rFonts w:ascii="Arial" w:hAnsi="Arial" w:cs="Arial"/>
          <w:i/>
          <w:color w:val="1F3864" w:themeColor="accent5" w:themeShade="80"/>
          <w:sz w:val="22"/>
          <w:szCs w:val="22"/>
        </w:rPr>
        <w:t>Maximum 300 words)</w:t>
      </w:r>
    </w:p>
    <w:tbl>
      <w:tblPr>
        <w:tblStyle w:val="TableGrid"/>
        <w:tblW w:w="9527" w:type="dxa"/>
        <w:tblInd w:w="-34" w:type="dxa"/>
        <w:tblLook w:val="04A0" w:firstRow="1" w:lastRow="0" w:firstColumn="1" w:lastColumn="0" w:noHBand="0" w:noVBand="1"/>
      </w:tblPr>
      <w:tblGrid>
        <w:gridCol w:w="9527"/>
      </w:tblGrid>
      <w:tr w:rsidR="00712563" w14:paraId="243BA440" w14:textId="77777777" w:rsidTr="00712563"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5E5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7CF67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C7AC2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E443C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7C90E1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EF4D5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37B33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EA3C0D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EA779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18F62E" w14:textId="77777777" w:rsidR="00712563" w:rsidRDefault="00712563" w:rsidP="00712563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3FA836B1" w14:textId="4A8D8644" w:rsidR="00712563" w:rsidRPr="00A97EDD" w:rsidRDefault="00712563" w:rsidP="00A97EDD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A97EDD">
        <w:rPr>
          <w:rFonts w:ascii="Arial" w:hAnsi="Arial" w:cs="Arial"/>
          <w:b/>
          <w:color w:val="1F3864" w:themeColor="accent5" w:themeShade="80"/>
          <w:sz w:val="20"/>
          <w:szCs w:val="20"/>
        </w:rPr>
        <w:t>REFEREES</w:t>
      </w:r>
    </w:p>
    <w:tbl>
      <w:tblPr>
        <w:tblStyle w:val="TableGrid"/>
        <w:tblW w:w="9498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5416"/>
      </w:tblGrid>
      <w:tr w:rsidR="00712563" w14:paraId="00E04599" w14:textId="77777777" w:rsidTr="00712563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46F4B3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4264D0C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REFEREE 1</w:t>
            </w:r>
          </w:p>
          <w:p w14:paraId="0C668CEB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38D8C1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12563" w14:paraId="186BA011" w14:textId="77777777" w:rsidTr="00712563"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ABE1F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0BC864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5B791183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1AAC1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B207D17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</w:tr>
      <w:tr w:rsidR="00712563" w14:paraId="7C451D6C" w14:textId="77777777" w:rsidTr="00712563"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8754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7E915F7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Organisation: </w:t>
            </w:r>
          </w:p>
          <w:p w14:paraId="03FC7C7A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83FFC56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  <w:p w14:paraId="19C02292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AFEC5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A0CD391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91D08DD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9E9E00C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Faculty:</w:t>
            </w:r>
          </w:p>
        </w:tc>
      </w:tr>
      <w:tr w:rsidR="00712563" w14:paraId="08D1C6B8" w14:textId="77777777" w:rsidTr="00712563"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86BC1D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5EB4C07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05175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712563" w14:paraId="38F14C7F" w14:textId="77777777" w:rsidTr="00712563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C14789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BE24E49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REFEREE 2</w:t>
            </w:r>
          </w:p>
          <w:p w14:paraId="33E24453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63FD19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12563" w14:paraId="264D7E47" w14:textId="77777777" w:rsidTr="00712563"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0889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4155DF21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5DC4A4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</w:tr>
      <w:tr w:rsidR="00712563" w14:paraId="2021B342" w14:textId="77777777" w:rsidTr="00712563">
        <w:tc>
          <w:tcPr>
            <w:tcW w:w="40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23433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  <w:p w14:paraId="37C94A2A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  <w:p w14:paraId="402F0B98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C93F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42665F2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Faculty:</w:t>
            </w:r>
          </w:p>
        </w:tc>
      </w:tr>
      <w:tr w:rsidR="00712563" w14:paraId="462900EB" w14:textId="77777777" w:rsidTr="00712563"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6A33F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6119188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912F5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</w:tbl>
    <w:p w14:paraId="2E150EE4" w14:textId="77777777" w:rsidR="00712563" w:rsidRDefault="00712563" w:rsidP="00712563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78E8FA4C" w14:textId="77777777" w:rsidR="00712563" w:rsidRDefault="00712563" w:rsidP="00712563">
      <w:pPr>
        <w:rPr>
          <w:rFonts w:ascii="Arial" w:hAnsi="Arial" w:cs="Arial"/>
          <w:b/>
          <w:sz w:val="20"/>
          <w:szCs w:val="20"/>
        </w:rPr>
      </w:pPr>
    </w:p>
    <w:p w14:paraId="1CD71BAA" w14:textId="78A063DA" w:rsidR="00712563" w:rsidRPr="00A97EDD" w:rsidRDefault="00712563" w:rsidP="00A97EDD">
      <w:pPr>
        <w:pStyle w:val="ListParagraph"/>
        <w:numPr>
          <w:ilvl w:val="0"/>
          <w:numId w:val="22"/>
        </w:numPr>
        <w:rPr>
          <w:rFonts w:ascii="Arial" w:hAnsi="Arial" w:cs="Arial"/>
          <w:b/>
          <w:color w:val="1F3864" w:themeColor="accent5" w:themeShade="80"/>
          <w:sz w:val="22"/>
          <w:szCs w:val="22"/>
        </w:rPr>
      </w:pPr>
      <w:r w:rsidRPr="00A97EDD">
        <w:rPr>
          <w:rFonts w:ascii="Arial" w:hAnsi="Arial" w:cs="Arial"/>
          <w:b/>
          <w:color w:val="1F3864" w:themeColor="accent5" w:themeShade="80"/>
          <w:sz w:val="22"/>
          <w:szCs w:val="22"/>
        </w:rPr>
        <w:t>SIGNATORIES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12563" w14:paraId="1193E44A" w14:textId="77777777" w:rsidTr="007125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B86" w14:textId="77777777" w:rsidR="00712563" w:rsidRDefault="00712563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14:paraId="3DBFC116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Signed: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Date:</w:t>
            </w:r>
          </w:p>
          <w:p w14:paraId="005F45AF" w14:textId="77777777" w:rsidR="00712563" w:rsidRDefault="00712563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14:paraId="62010923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Your signature above indicates that to the best of your knowledge, the information provided is an accurate reflection of the truth.</w:t>
            </w:r>
          </w:p>
          <w:p w14:paraId="5CC87741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12563" w14:paraId="4051996D" w14:textId="77777777" w:rsidTr="007125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F08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346DFEF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KCL Divisional/Departmental Business Manager</w:t>
            </w:r>
          </w:p>
          <w:p w14:paraId="21098834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5BAE519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DF39804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51BCA8A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Title: </w:t>
            </w:r>
          </w:p>
          <w:p w14:paraId="0635D7F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ABE62A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0FA9D09F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9D7AD1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00B524CE" w14:textId="6302B49C" w:rsidR="00F0105C" w:rsidRDefault="00F010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563" w14:paraId="1FBF12AB" w14:textId="77777777" w:rsidTr="007125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2FC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C1A17F5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KCL Head of Department/Head of School</w:t>
            </w:r>
          </w:p>
          <w:p w14:paraId="0015E481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2EBDBD0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D5CA830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6ACF096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Title: </w:t>
            </w:r>
          </w:p>
          <w:p w14:paraId="23967858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E93973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</w:p>
          <w:p w14:paraId="5F1E061B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DDD18D2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460DF00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712563" w14:paraId="50079C7C" w14:textId="77777777" w:rsidTr="007125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BD6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5D32FAF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Trust Head of Department/Business Manager (If employed through KHP NHS Trust)</w:t>
            </w:r>
          </w:p>
          <w:p w14:paraId="61D9163A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036AC7B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C83CEF0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  <w:p w14:paraId="57A6A860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F9646E3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Title: </w:t>
            </w:r>
          </w:p>
          <w:p w14:paraId="332A4E67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90E9A62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4045A10E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A406EE0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24EA6A95" w14:textId="77777777" w:rsidR="00712563" w:rsidRDefault="007125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4F0B3064" w14:textId="77777777" w:rsidR="00712563" w:rsidRDefault="00712563" w:rsidP="00712563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7B4C4304" w14:textId="40FA8DAC" w:rsidR="00712563" w:rsidRPr="00A97EDD" w:rsidRDefault="00712563" w:rsidP="00712563">
      <w:pPr>
        <w:rPr>
          <w:rFonts w:ascii="Arial" w:hAnsi="Arial" w:cs="Arial"/>
          <w:b/>
          <w:color w:val="1F3864" w:themeColor="accent5" w:themeShade="80"/>
          <w:sz w:val="22"/>
          <w:szCs w:val="22"/>
        </w:rPr>
      </w:pPr>
      <w:r w:rsidRPr="00A97EDD">
        <w:rPr>
          <w:rFonts w:ascii="Arial" w:hAnsi="Arial" w:cs="Arial"/>
          <w:color w:val="1F3864" w:themeColor="accent5" w:themeShade="80"/>
          <w:sz w:val="22"/>
          <w:szCs w:val="22"/>
        </w:rPr>
        <w:t xml:space="preserve">Please send the completed application form and a copy of your CV to </w:t>
      </w:r>
      <w:hyperlink r:id="rId15" w:history="1">
        <w:r w:rsidR="00FA2E31" w:rsidRPr="00A97EDD">
          <w:rPr>
            <w:rStyle w:val="Hyperlink"/>
            <w:rFonts w:ascii="Arial" w:hAnsi="Arial" w:cs="Arial"/>
            <w:bCs/>
            <w:color w:val="C00000"/>
            <w:sz w:val="22"/>
            <w:szCs w:val="22"/>
          </w:rPr>
          <w:t>maudsley-brc-director@kcl.ac.uk</w:t>
        </w:r>
      </w:hyperlink>
      <w:r w:rsidRPr="00A97EDD">
        <w:rPr>
          <w:rFonts w:ascii="Arial" w:hAnsi="Arial" w:cs="Arial"/>
          <w:color w:val="1F3864" w:themeColor="accent5" w:themeShade="80"/>
          <w:sz w:val="22"/>
          <w:szCs w:val="22"/>
        </w:rPr>
        <w:t xml:space="preserve"> by</w:t>
      </w:r>
      <w:r w:rsidRPr="00A97EDD">
        <w:rPr>
          <w:rFonts w:ascii="Arial" w:hAnsi="Arial" w:cs="Arial"/>
          <w:b/>
          <w:color w:val="1F3864" w:themeColor="accent5" w:themeShade="80"/>
          <w:sz w:val="22"/>
          <w:szCs w:val="22"/>
        </w:rPr>
        <w:t xml:space="preserve"> </w:t>
      </w:r>
      <w:r w:rsidR="00F0105C" w:rsidRPr="00A97EDD">
        <w:rPr>
          <w:rFonts w:ascii="Arial" w:hAnsi="Arial" w:cs="Arial"/>
          <w:b/>
          <w:color w:val="C00000"/>
          <w:sz w:val="22"/>
          <w:szCs w:val="22"/>
        </w:rPr>
        <w:t>3 March</w:t>
      </w:r>
      <w:r w:rsidRPr="00A97EDD">
        <w:rPr>
          <w:rFonts w:ascii="Arial" w:hAnsi="Arial" w:cs="Arial"/>
          <w:b/>
          <w:color w:val="C00000"/>
          <w:sz w:val="22"/>
          <w:szCs w:val="22"/>
        </w:rPr>
        <w:t xml:space="preserve"> 2023.</w:t>
      </w:r>
    </w:p>
    <w:p w14:paraId="33ED3BE2" w14:textId="77777777" w:rsidR="00712563" w:rsidRPr="00E325DA" w:rsidRDefault="00712563" w:rsidP="007E129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sectPr w:rsidR="00712563" w:rsidRPr="00E325DA" w:rsidSect="007976C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20DD" w14:textId="77777777" w:rsidR="001C034B" w:rsidRDefault="001C034B" w:rsidP="008552E4">
      <w:r>
        <w:separator/>
      </w:r>
    </w:p>
  </w:endnote>
  <w:endnote w:type="continuationSeparator" w:id="0">
    <w:p w14:paraId="3D9E53BF" w14:textId="77777777" w:rsidR="001C034B" w:rsidRDefault="001C034B" w:rsidP="008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71EA" w14:textId="77777777" w:rsidR="008765FC" w:rsidRDefault="00876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413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9E313" w14:textId="3EDB637C" w:rsidR="00274CDB" w:rsidRDefault="00274C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D1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46ED3F3" w14:textId="77777777" w:rsidR="00274CDB" w:rsidRDefault="00274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1E46" w14:textId="32467200" w:rsidR="007976C9" w:rsidRDefault="007976C9">
    <w:pPr>
      <w:pStyle w:val="Footer"/>
    </w:pPr>
    <w:r w:rsidRPr="00BD5388">
      <w:rPr>
        <w:noProof/>
      </w:rPr>
      <w:drawing>
        <wp:anchor distT="0" distB="0" distL="114300" distR="114300" simplePos="0" relativeHeight="251663360" behindDoc="1" locked="0" layoutInCell="1" allowOverlap="1" wp14:anchorId="5390275E" wp14:editId="0A84092F">
          <wp:simplePos x="0" y="0"/>
          <wp:positionH relativeFrom="column">
            <wp:posOffset>571500</wp:posOffset>
          </wp:positionH>
          <wp:positionV relativeFrom="paragraph">
            <wp:posOffset>-292100</wp:posOffset>
          </wp:positionV>
          <wp:extent cx="5731510" cy="771283"/>
          <wp:effectExtent l="0" t="0" r="2540" b="0"/>
          <wp:wrapTight wrapText="bothSides">
            <wp:wrapPolygon edited="0">
              <wp:start x="0" y="0"/>
              <wp:lineTo x="0" y="20817"/>
              <wp:lineTo x="21538" y="20817"/>
              <wp:lineTo x="21538" y="0"/>
              <wp:lineTo x="0" y="0"/>
            </wp:wrapPolygon>
          </wp:wrapTight>
          <wp:docPr id="9" name="Picture 9" descr="\\kclad.ds.kcl.ac.uk\anywhere\UserData\PSStore01\k1470781\Desktop\Logos\K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kclad.ds.kcl.ac.uk\anywhere\UserData\PSStore01\k1470781\Desktop\Logos\KH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1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E998" w14:textId="77777777" w:rsidR="001C034B" w:rsidRDefault="001C034B" w:rsidP="008552E4">
      <w:r>
        <w:separator/>
      </w:r>
    </w:p>
  </w:footnote>
  <w:footnote w:type="continuationSeparator" w:id="0">
    <w:p w14:paraId="2D13E940" w14:textId="77777777" w:rsidR="001C034B" w:rsidRDefault="001C034B" w:rsidP="0085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9582" w14:textId="77777777" w:rsidR="008765FC" w:rsidRDefault="00876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8DB5" w14:textId="77777777" w:rsidR="008765FC" w:rsidRDefault="00876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E339" w14:textId="26F9B65B" w:rsidR="008552E4" w:rsidRDefault="00000A93">
    <w:pPr>
      <w:pStyle w:val="Header"/>
    </w:pPr>
    <w:r>
      <w:rPr>
        <w:noProof/>
      </w:rPr>
      <w:drawing>
        <wp:inline distT="0" distB="0" distL="0" distR="0" wp14:anchorId="54D58C23" wp14:editId="319377E8">
          <wp:extent cx="4001359" cy="943583"/>
          <wp:effectExtent l="0" t="0" r="0" b="9525"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6414" cy="94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EF8"/>
    <w:multiLevelType w:val="hybridMultilevel"/>
    <w:tmpl w:val="4A286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73A"/>
    <w:multiLevelType w:val="multilevel"/>
    <w:tmpl w:val="5D9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27EE9"/>
    <w:multiLevelType w:val="hybridMultilevel"/>
    <w:tmpl w:val="EABE2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F181A"/>
    <w:multiLevelType w:val="hybridMultilevel"/>
    <w:tmpl w:val="BD3E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763E5"/>
    <w:multiLevelType w:val="hybridMultilevel"/>
    <w:tmpl w:val="49E8A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81778"/>
    <w:multiLevelType w:val="multilevel"/>
    <w:tmpl w:val="166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07DA1"/>
    <w:multiLevelType w:val="hybridMultilevel"/>
    <w:tmpl w:val="48E6047C"/>
    <w:lvl w:ilvl="0" w:tplc="08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2BB73EA4"/>
    <w:multiLevelType w:val="hybridMultilevel"/>
    <w:tmpl w:val="DAC68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C0435D"/>
    <w:multiLevelType w:val="hybridMultilevel"/>
    <w:tmpl w:val="BB203104"/>
    <w:lvl w:ilvl="0" w:tplc="B7C0CFE2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5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B4FF7"/>
    <w:multiLevelType w:val="hybridMultilevel"/>
    <w:tmpl w:val="E2BE2F9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9E39D4"/>
    <w:multiLevelType w:val="hybridMultilevel"/>
    <w:tmpl w:val="82E656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0A1BCD"/>
    <w:multiLevelType w:val="hybridMultilevel"/>
    <w:tmpl w:val="5A0AB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286F8E"/>
    <w:multiLevelType w:val="hybridMultilevel"/>
    <w:tmpl w:val="80BE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B81D81"/>
    <w:multiLevelType w:val="hybridMultilevel"/>
    <w:tmpl w:val="491C3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B38DC"/>
    <w:multiLevelType w:val="hybridMultilevel"/>
    <w:tmpl w:val="261E92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A1E23"/>
    <w:multiLevelType w:val="hybridMultilevel"/>
    <w:tmpl w:val="D8223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674FB7"/>
    <w:multiLevelType w:val="multilevel"/>
    <w:tmpl w:val="C944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E13A47"/>
    <w:multiLevelType w:val="hybridMultilevel"/>
    <w:tmpl w:val="0F522AE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3370E"/>
    <w:multiLevelType w:val="hybridMultilevel"/>
    <w:tmpl w:val="A3A6C42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675739"/>
    <w:multiLevelType w:val="hybridMultilevel"/>
    <w:tmpl w:val="FDAAE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C0056F"/>
    <w:multiLevelType w:val="hybridMultilevel"/>
    <w:tmpl w:val="E9B2F1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354951">
    <w:abstractNumId w:val="20"/>
  </w:num>
  <w:num w:numId="2" w16cid:durableId="903030012">
    <w:abstractNumId w:val="3"/>
  </w:num>
  <w:num w:numId="3" w16cid:durableId="106780917">
    <w:abstractNumId w:val="6"/>
  </w:num>
  <w:num w:numId="4" w16cid:durableId="870076311">
    <w:abstractNumId w:val="4"/>
  </w:num>
  <w:num w:numId="5" w16cid:durableId="2756725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74252656">
    <w:abstractNumId w:val="0"/>
  </w:num>
  <w:num w:numId="7" w16cid:durableId="1105416627">
    <w:abstractNumId w:val="19"/>
  </w:num>
  <w:num w:numId="8" w16cid:durableId="308169561">
    <w:abstractNumId w:val="9"/>
  </w:num>
  <w:num w:numId="9" w16cid:durableId="1357847674">
    <w:abstractNumId w:val="14"/>
  </w:num>
  <w:num w:numId="10" w16cid:durableId="1883244914">
    <w:abstractNumId w:val="17"/>
  </w:num>
  <w:num w:numId="11" w16cid:durableId="1303189683">
    <w:abstractNumId w:val="18"/>
  </w:num>
  <w:num w:numId="12" w16cid:durableId="1582059188">
    <w:abstractNumId w:val="7"/>
  </w:num>
  <w:num w:numId="13" w16cid:durableId="1917206280">
    <w:abstractNumId w:val="11"/>
  </w:num>
  <w:num w:numId="14" w16cid:durableId="1099104483">
    <w:abstractNumId w:val="10"/>
  </w:num>
  <w:num w:numId="15" w16cid:durableId="1921674787">
    <w:abstractNumId w:val="2"/>
  </w:num>
  <w:num w:numId="16" w16cid:durableId="496697430">
    <w:abstractNumId w:val="13"/>
  </w:num>
  <w:num w:numId="17" w16cid:durableId="666475">
    <w:abstractNumId w:val="15"/>
  </w:num>
  <w:num w:numId="18" w16cid:durableId="1056781821">
    <w:abstractNumId w:val="12"/>
  </w:num>
  <w:num w:numId="19" w16cid:durableId="885681928">
    <w:abstractNumId w:val="16"/>
  </w:num>
  <w:num w:numId="20" w16cid:durableId="2128043203">
    <w:abstractNumId w:val="1"/>
  </w:num>
  <w:num w:numId="21" w16cid:durableId="720128062">
    <w:abstractNumId w:val="5"/>
  </w:num>
  <w:num w:numId="22" w16cid:durableId="55322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61"/>
    <w:rsid w:val="00000A93"/>
    <w:rsid w:val="00006AB5"/>
    <w:rsid w:val="000071CD"/>
    <w:rsid w:val="0006163D"/>
    <w:rsid w:val="00080D14"/>
    <w:rsid w:val="000879FF"/>
    <w:rsid w:val="0009468E"/>
    <w:rsid w:val="00095C0B"/>
    <w:rsid w:val="00096720"/>
    <w:rsid w:val="000968B1"/>
    <w:rsid w:val="000A2716"/>
    <w:rsid w:val="000A41AA"/>
    <w:rsid w:val="000B4691"/>
    <w:rsid w:val="000C2899"/>
    <w:rsid w:val="000C5B8F"/>
    <w:rsid w:val="000C5E0D"/>
    <w:rsid w:val="000E0F23"/>
    <w:rsid w:val="000E153B"/>
    <w:rsid w:val="000F0205"/>
    <w:rsid w:val="00104908"/>
    <w:rsid w:val="0011365F"/>
    <w:rsid w:val="00113B9B"/>
    <w:rsid w:val="00120568"/>
    <w:rsid w:val="00120ADA"/>
    <w:rsid w:val="00130912"/>
    <w:rsid w:val="0014182D"/>
    <w:rsid w:val="00145471"/>
    <w:rsid w:val="00146BF1"/>
    <w:rsid w:val="001508D3"/>
    <w:rsid w:val="00150BF5"/>
    <w:rsid w:val="00151057"/>
    <w:rsid w:val="00154601"/>
    <w:rsid w:val="0016768F"/>
    <w:rsid w:val="00167C94"/>
    <w:rsid w:val="00177361"/>
    <w:rsid w:val="00180963"/>
    <w:rsid w:val="001846B6"/>
    <w:rsid w:val="001861BC"/>
    <w:rsid w:val="0018730E"/>
    <w:rsid w:val="00197673"/>
    <w:rsid w:val="001B6463"/>
    <w:rsid w:val="001B72A6"/>
    <w:rsid w:val="001C034B"/>
    <w:rsid w:val="001C118F"/>
    <w:rsid w:val="001C2F7E"/>
    <w:rsid w:val="001C4782"/>
    <w:rsid w:val="001C4EFC"/>
    <w:rsid w:val="001D5981"/>
    <w:rsid w:val="001D7E98"/>
    <w:rsid w:val="001E2427"/>
    <w:rsid w:val="001E29B9"/>
    <w:rsid w:val="001E68FE"/>
    <w:rsid w:val="001F0C42"/>
    <w:rsid w:val="001F75FB"/>
    <w:rsid w:val="00200F30"/>
    <w:rsid w:val="002059B5"/>
    <w:rsid w:val="00214C63"/>
    <w:rsid w:val="00226BF3"/>
    <w:rsid w:val="002331CA"/>
    <w:rsid w:val="00235E74"/>
    <w:rsid w:val="00241D56"/>
    <w:rsid w:val="00255ECD"/>
    <w:rsid w:val="002617B9"/>
    <w:rsid w:val="00265C2F"/>
    <w:rsid w:val="00274CDB"/>
    <w:rsid w:val="0028365A"/>
    <w:rsid w:val="002846CC"/>
    <w:rsid w:val="00292918"/>
    <w:rsid w:val="00293A34"/>
    <w:rsid w:val="002B15B7"/>
    <w:rsid w:val="002B7AD4"/>
    <w:rsid w:val="002C12EB"/>
    <w:rsid w:val="002D26C0"/>
    <w:rsid w:val="002F46DD"/>
    <w:rsid w:val="00306B1C"/>
    <w:rsid w:val="00307BA2"/>
    <w:rsid w:val="003135F2"/>
    <w:rsid w:val="00324297"/>
    <w:rsid w:val="003349D8"/>
    <w:rsid w:val="00335D6C"/>
    <w:rsid w:val="00341C39"/>
    <w:rsid w:val="00341FDC"/>
    <w:rsid w:val="00343C78"/>
    <w:rsid w:val="00352318"/>
    <w:rsid w:val="00355177"/>
    <w:rsid w:val="00357970"/>
    <w:rsid w:val="0036201D"/>
    <w:rsid w:val="00367F8F"/>
    <w:rsid w:val="00370A84"/>
    <w:rsid w:val="00370D66"/>
    <w:rsid w:val="003721C2"/>
    <w:rsid w:val="00381205"/>
    <w:rsid w:val="00397E43"/>
    <w:rsid w:val="003A2341"/>
    <w:rsid w:val="003C6DAE"/>
    <w:rsid w:val="003E526C"/>
    <w:rsid w:val="003E5D42"/>
    <w:rsid w:val="003E7B25"/>
    <w:rsid w:val="003F51B1"/>
    <w:rsid w:val="003F7634"/>
    <w:rsid w:val="004039EF"/>
    <w:rsid w:val="00410545"/>
    <w:rsid w:val="00413DF6"/>
    <w:rsid w:val="00416998"/>
    <w:rsid w:val="00421760"/>
    <w:rsid w:val="00423545"/>
    <w:rsid w:val="004274A5"/>
    <w:rsid w:val="00435922"/>
    <w:rsid w:val="00445FFA"/>
    <w:rsid w:val="004502F3"/>
    <w:rsid w:val="004511B7"/>
    <w:rsid w:val="00452B3B"/>
    <w:rsid w:val="004606EC"/>
    <w:rsid w:val="00465FA4"/>
    <w:rsid w:val="004706A7"/>
    <w:rsid w:val="00475175"/>
    <w:rsid w:val="004B17F0"/>
    <w:rsid w:val="004C4477"/>
    <w:rsid w:val="004C5D30"/>
    <w:rsid w:val="004C79E9"/>
    <w:rsid w:val="004D1AC8"/>
    <w:rsid w:val="004D25E9"/>
    <w:rsid w:val="004E0AC3"/>
    <w:rsid w:val="004E7E96"/>
    <w:rsid w:val="004F3F3C"/>
    <w:rsid w:val="004F4D18"/>
    <w:rsid w:val="005039B9"/>
    <w:rsid w:val="00510E01"/>
    <w:rsid w:val="00512D68"/>
    <w:rsid w:val="005132E2"/>
    <w:rsid w:val="0052378A"/>
    <w:rsid w:val="00526DEF"/>
    <w:rsid w:val="0053071D"/>
    <w:rsid w:val="00534FFB"/>
    <w:rsid w:val="00537ABA"/>
    <w:rsid w:val="00541830"/>
    <w:rsid w:val="0054536D"/>
    <w:rsid w:val="00550ED3"/>
    <w:rsid w:val="005516C2"/>
    <w:rsid w:val="00552232"/>
    <w:rsid w:val="0055569B"/>
    <w:rsid w:val="005745C8"/>
    <w:rsid w:val="00583B6B"/>
    <w:rsid w:val="005905EC"/>
    <w:rsid w:val="005955FE"/>
    <w:rsid w:val="005A1CF3"/>
    <w:rsid w:val="005A212E"/>
    <w:rsid w:val="005A3512"/>
    <w:rsid w:val="005B07BE"/>
    <w:rsid w:val="005B32D2"/>
    <w:rsid w:val="005B7B76"/>
    <w:rsid w:val="005C6B0D"/>
    <w:rsid w:val="005D2435"/>
    <w:rsid w:val="005E526C"/>
    <w:rsid w:val="005E5E75"/>
    <w:rsid w:val="00605E31"/>
    <w:rsid w:val="0060795B"/>
    <w:rsid w:val="006179C7"/>
    <w:rsid w:val="006261D7"/>
    <w:rsid w:val="00632056"/>
    <w:rsid w:val="00642F81"/>
    <w:rsid w:val="0065396C"/>
    <w:rsid w:val="0066048D"/>
    <w:rsid w:val="00661622"/>
    <w:rsid w:val="00664BB1"/>
    <w:rsid w:val="006748B7"/>
    <w:rsid w:val="006758CC"/>
    <w:rsid w:val="00682AAD"/>
    <w:rsid w:val="006A16AE"/>
    <w:rsid w:val="006B4B82"/>
    <w:rsid w:val="006D23A2"/>
    <w:rsid w:val="006D5F8B"/>
    <w:rsid w:val="006E6995"/>
    <w:rsid w:val="006F7B8F"/>
    <w:rsid w:val="00712563"/>
    <w:rsid w:val="007410BF"/>
    <w:rsid w:val="007427B2"/>
    <w:rsid w:val="00747DD0"/>
    <w:rsid w:val="0075086A"/>
    <w:rsid w:val="007517A1"/>
    <w:rsid w:val="00752D52"/>
    <w:rsid w:val="007603D0"/>
    <w:rsid w:val="00774B19"/>
    <w:rsid w:val="00777D63"/>
    <w:rsid w:val="0078200F"/>
    <w:rsid w:val="00792790"/>
    <w:rsid w:val="00793D90"/>
    <w:rsid w:val="00796FF9"/>
    <w:rsid w:val="007976C9"/>
    <w:rsid w:val="007A3E2C"/>
    <w:rsid w:val="007A6461"/>
    <w:rsid w:val="007B0B88"/>
    <w:rsid w:val="007B27E1"/>
    <w:rsid w:val="007B3491"/>
    <w:rsid w:val="007B641B"/>
    <w:rsid w:val="007C24C6"/>
    <w:rsid w:val="007C2562"/>
    <w:rsid w:val="007D19F0"/>
    <w:rsid w:val="007D4904"/>
    <w:rsid w:val="007E121D"/>
    <w:rsid w:val="007E1293"/>
    <w:rsid w:val="007E1AF1"/>
    <w:rsid w:val="007E2471"/>
    <w:rsid w:val="007E703C"/>
    <w:rsid w:val="007F262A"/>
    <w:rsid w:val="008044F6"/>
    <w:rsid w:val="0080502B"/>
    <w:rsid w:val="0081199B"/>
    <w:rsid w:val="00814741"/>
    <w:rsid w:val="0081563E"/>
    <w:rsid w:val="00815705"/>
    <w:rsid w:val="008303EC"/>
    <w:rsid w:val="00830E4A"/>
    <w:rsid w:val="008319C5"/>
    <w:rsid w:val="008529DB"/>
    <w:rsid w:val="008552E4"/>
    <w:rsid w:val="00856089"/>
    <w:rsid w:val="00875FF1"/>
    <w:rsid w:val="008765FC"/>
    <w:rsid w:val="00885A80"/>
    <w:rsid w:val="00886797"/>
    <w:rsid w:val="00887CC0"/>
    <w:rsid w:val="008928DE"/>
    <w:rsid w:val="008A1671"/>
    <w:rsid w:val="008A1C54"/>
    <w:rsid w:val="008B3169"/>
    <w:rsid w:val="008C0986"/>
    <w:rsid w:val="008E2AFE"/>
    <w:rsid w:val="008E49AE"/>
    <w:rsid w:val="00905B66"/>
    <w:rsid w:val="00906012"/>
    <w:rsid w:val="009102EA"/>
    <w:rsid w:val="00920A9C"/>
    <w:rsid w:val="00922102"/>
    <w:rsid w:val="009405A7"/>
    <w:rsid w:val="00942097"/>
    <w:rsid w:val="00947048"/>
    <w:rsid w:val="00956D76"/>
    <w:rsid w:val="00974D70"/>
    <w:rsid w:val="00975F15"/>
    <w:rsid w:val="0097725F"/>
    <w:rsid w:val="00982A63"/>
    <w:rsid w:val="0098619B"/>
    <w:rsid w:val="00986A55"/>
    <w:rsid w:val="00990687"/>
    <w:rsid w:val="009A772F"/>
    <w:rsid w:val="009A7CB6"/>
    <w:rsid w:val="009B02E9"/>
    <w:rsid w:val="009B4FB2"/>
    <w:rsid w:val="009B50AB"/>
    <w:rsid w:val="009C4D6D"/>
    <w:rsid w:val="009C7143"/>
    <w:rsid w:val="009D1F4E"/>
    <w:rsid w:val="009D34C4"/>
    <w:rsid w:val="009D6054"/>
    <w:rsid w:val="00A0273E"/>
    <w:rsid w:val="00A06F1B"/>
    <w:rsid w:val="00A06FD0"/>
    <w:rsid w:val="00A0743F"/>
    <w:rsid w:val="00A16088"/>
    <w:rsid w:val="00A17232"/>
    <w:rsid w:val="00A2481F"/>
    <w:rsid w:val="00A32A0D"/>
    <w:rsid w:val="00A32A1A"/>
    <w:rsid w:val="00A32B46"/>
    <w:rsid w:val="00A4092E"/>
    <w:rsid w:val="00A41E2B"/>
    <w:rsid w:val="00A47B3F"/>
    <w:rsid w:val="00A63765"/>
    <w:rsid w:val="00A73EF4"/>
    <w:rsid w:val="00A7460A"/>
    <w:rsid w:val="00A75376"/>
    <w:rsid w:val="00A75743"/>
    <w:rsid w:val="00A82702"/>
    <w:rsid w:val="00A95A56"/>
    <w:rsid w:val="00A97EDD"/>
    <w:rsid w:val="00AA098D"/>
    <w:rsid w:val="00AA7A71"/>
    <w:rsid w:val="00AC07B8"/>
    <w:rsid w:val="00AC5EE5"/>
    <w:rsid w:val="00AE2EDB"/>
    <w:rsid w:val="00AE6F52"/>
    <w:rsid w:val="00AF7491"/>
    <w:rsid w:val="00B0071E"/>
    <w:rsid w:val="00B17F00"/>
    <w:rsid w:val="00B379E7"/>
    <w:rsid w:val="00B423ED"/>
    <w:rsid w:val="00B46EC3"/>
    <w:rsid w:val="00B54DED"/>
    <w:rsid w:val="00B5783A"/>
    <w:rsid w:val="00B61F5C"/>
    <w:rsid w:val="00B62820"/>
    <w:rsid w:val="00B64D80"/>
    <w:rsid w:val="00B70B66"/>
    <w:rsid w:val="00B93865"/>
    <w:rsid w:val="00BA345B"/>
    <w:rsid w:val="00BA5024"/>
    <w:rsid w:val="00BC309D"/>
    <w:rsid w:val="00BC3A44"/>
    <w:rsid w:val="00BE192E"/>
    <w:rsid w:val="00BE711E"/>
    <w:rsid w:val="00BE71E6"/>
    <w:rsid w:val="00BF63E0"/>
    <w:rsid w:val="00C069DD"/>
    <w:rsid w:val="00C11DD2"/>
    <w:rsid w:val="00C1354C"/>
    <w:rsid w:val="00C269D6"/>
    <w:rsid w:val="00C32327"/>
    <w:rsid w:val="00C35308"/>
    <w:rsid w:val="00C4343A"/>
    <w:rsid w:val="00C440A6"/>
    <w:rsid w:val="00C52E4C"/>
    <w:rsid w:val="00C65F4D"/>
    <w:rsid w:val="00C71189"/>
    <w:rsid w:val="00C757EE"/>
    <w:rsid w:val="00C80447"/>
    <w:rsid w:val="00CB5ECB"/>
    <w:rsid w:val="00CB732C"/>
    <w:rsid w:val="00CC5F85"/>
    <w:rsid w:val="00CC65DA"/>
    <w:rsid w:val="00CE4C04"/>
    <w:rsid w:val="00CF0C6A"/>
    <w:rsid w:val="00D04AC1"/>
    <w:rsid w:val="00D05BFE"/>
    <w:rsid w:val="00D1098E"/>
    <w:rsid w:val="00D12985"/>
    <w:rsid w:val="00D22CD1"/>
    <w:rsid w:val="00D26295"/>
    <w:rsid w:val="00D264BA"/>
    <w:rsid w:val="00D322E6"/>
    <w:rsid w:val="00D43CC6"/>
    <w:rsid w:val="00D455E5"/>
    <w:rsid w:val="00D62A9A"/>
    <w:rsid w:val="00D6502E"/>
    <w:rsid w:val="00D74BD3"/>
    <w:rsid w:val="00D81253"/>
    <w:rsid w:val="00D82D01"/>
    <w:rsid w:val="00D87C46"/>
    <w:rsid w:val="00D90678"/>
    <w:rsid w:val="00D9359A"/>
    <w:rsid w:val="00D97849"/>
    <w:rsid w:val="00DB5374"/>
    <w:rsid w:val="00DB5574"/>
    <w:rsid w:val="00DC4082"/>
    <w:rsid w:val="00DD2823"/>
    <w:rsid w:val="00DE37EC"/>
    <w:rsid w:val="00DE5698"/>
    <w:rsid w:val="00DF033D"/>
    <w:rsid w:val="00DF0A23"/>
    <w:rsid w:val="00DF24CE"/>
    <w:rsid w:val="00DF2947"/>
    <w:rsid w:val="00DF46D1"/>
    <w:rsid w:val="00E0010A"/>
    <w:rsid w:val="00E04EC7"/>
    <w:rsid w:val="00E12FE9"/>
    <w:rsid w:val="00E16E7C"/>
    <w:rsid w:val="00E20368"/>
    <w:rsid w:val="00E3029B"/>
    <w:rsid w:val="00E325DA"/>
    <w:rsid w:val="00E4101C"/>
    <w:rsid w:val="00E418CB"/>
    <w:rsid w:val="00E4556D"/>
    <w:rsid w:val="00E471ED"/>
    <w:rsid w:val="00E50DA4"/>
    <w:rsid w:val="00E62D84"/>
    <w:rsid w:val="00E63902"/>
    <w:rsid w:val="00E659F3"/>
    <w:rsid w:val="00E7131A"/>
    <w:rsid w:val="00E716F8"/>
    <w:rsid w:val="00E7531B"/>
    <w:rsid w:val="00E80320"/>
    <w:rsid w:val="00E821DC"/>
    <w:rsid w:val="00E8304B"/>
    <w:rsid w:val="00E83B4E"/>
    <w:rsid w:val="00E853FD"/>
    <w:rsid w:val="00E87B57"/>
    <w:rsid w:val="00EA2626"/>
    <w:rsid w:val="00EA5466"/>
    <w:rsid w:val="00EB455C"/>
    <w:rsid w:val="00EB4749"/>
    <w:rsid w:val="00EB542D"/>
    <w:rsid w:val="00EC1355"/>
    <w:rsid w:val="00EC62EB"/>
    <w:rsid w:val="00EC7655"/>
    <w:rsid w:val="00EE3351"/>
    <w:rsid w:val="00EE4269"/>
    <w:rsid w:val="00EF12BC"/>
    <w:rsid w:val="00EF2361"/>
    <w:rsid w:val="00EF62DD"/>
    <w:rsid w:val="00F0105C"/>
    <w:rsid w:val="00F0784B"/>
    <w:rsid w:val="00F228EC"/>
    <w:rsid w:val="00F3324A"/>
    <w:rsid w:val="00F41CAC"/>
    <w:rsid w:val="00F478BB"/>
    <w:rsid w:val="00F5389E"/>
    <w:rsid w:val="00F6249F"/>
    <w:rsid w:val="00F65D28"/>
    <w:rsid w:val="00F679A7"/>
    <w:rsid w:val="00F85518"/>
    <w:rsid w:val="00F85C4D"/>
    <w:rsid w:val="00F919C8"/>
    <w:rsid w:val="00F97558"/>
    <w:rsid w:val="00FA2E31"/>
    <w:rsid w:val="00FA4FF8"/>
    <w:rsid w:val="00FB375A"/>
    <w:rsid w:val="00FC31A8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B6720"/>
  <w15:chartTrackingRefBased/>
  <w15:docId w15:val="{7439D745-10F2-4B43-B0EB-0144BC47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D3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3D0"/>
    <w:pPr>
      <w:ind w:left="720"/>
      <w:contextualSpacing/>
    </w:pPr>
  </w:style>
  <w:style w:type="paragraph" w:customStyle="1" w:styleId="Default">
    <w:name w:val="Default"/>
    <w:rsid w:val="00974D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20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ABA"/>
    <w:rPr>
      <w:rFonts w:ascii="Segoe UI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3D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2E4"/>
    <w:rPr>
      <w:rFonts w:ascii="Calibri" w:hAnsi="Calibri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55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2E4"/>
    <w:rPr>
      <w:rFonts w:ascii="Calibri" w:hAnsi="Calibri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2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8EC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8EC"/>
    <w:rPr>
      <w:rFonts w:ascii="Calibri" w:hAnsi="Calibri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6A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03C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5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55C"/>
    <w:rPr>
      <w:rFonts w:ascii="Calibri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B45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50BF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D6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hew.hotopf@kcl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maudsley-brc-director@kcl.ac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udsley-brc-director@kc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udsley-brc-director@kcl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k1770215\AppData\Local\Microsoft\Windows\INetCache\Content.Outlook\X9T02605\www.maudsleybrc.nihr.ac.uk\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16B8CEC2DCE479AA13D64BDDB27FA" ma:contentTypeVersion="4" ma:contentTypeDescription="Create a new document." ma:contentTypeScope="" ma:versionID="fd83f10abdef52d62c72dd0be30b1545">
  <xsd:schema xmlns:xsd="http://www.w3.org/2001/XMLSchema" xmlns:xs="http://www.w3.org/2001/XMLSchema" xmlns:p="http://schemas.microsoft.com/office/2006/metadata/properties" xmlns:ns2="fde102d6-7f9b-457f-a336-53172ed50cc0" xmlns:ns3="8c5b92c5-d201-413b-835f-c93226e37402" targetNamespace="http://schemas.microsoft.com/office/2006/metadata/properties" ma:root="true" ma:fieldsID="86519d04afe6dfaae0217f58967c63dc" ns2:_="" ns3:_="">
    <xsd:import namespace="fde102d6-7f9b-457f-a336-53172ed50cc0"/>
    <xsd:import namespace="8c5b92c5-d201-413b-835f-c93226e37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02d6-7f9b-457f-a336-53172ed50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92c5-d201-413b-835f-c93226e37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DDCF3-3E03-48BE-99BC-6969650A9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02d6-7f9b-457f-a336-53172ed50cc0"/>
    <ds:schemaRef ds:uri="8c5b92c5-d201-413b-835f-c93226e37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0C303-6652-482A-AF9E-74E7D5BFD1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32FD0-E4C4-49EF-A87A-B52A30FF1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10ADC7-9417-496F-BD0A-DBDAC6D15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London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Afzal, Saliha</dc:creator>
  <cp:keywords/>
  <dc:description/>
  <cp:lastModifiedBy>Liz Morrow</cp:lastModifiedBy>
  <cp:revision>3</cp:revision>
  <cp:lastPrinted>2019-08-06T12:51:00Z</cp:lastPrinted>
  <dcterms:created xsi:type="dcterms:W3CDTF">2023-02-20T13:31:00Z</dcterms:created>
  <dcterms:modified xsi:type="dcterms:W3CDTF">2023-02-20T13:37:00Z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0x01010091616B8CEC2DCE479AA13D64BDDB27FA</vt:lpwstr>
  </property>
</Properties>
</file>